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AD2D5" w14:textId="77777777" w:rsidR="008C0CFE" w:rsidRDefault="008C0CFE" w:rsidP="004241A4">
      <w:pPr>
        <w:jc w:val="center"/>
        <w:rPr>
          <w:b/>
          <w:sz w:val="28"/>
          <w:szCs w:val="28"/>
        </w:rPr>
      </w:pPr>
      <w:r w:rsidRPr="004241A4">
        <w:rPr>
          <w:b/>
          <w:sz w:val="28"/>
          <w:szCs w:val="28"/>
        </w:rPr>
        <w:t>Board of Registration for Professional Soil Classifiers</w:t>
      </w:r>
      <w:r w:rsidRPr="00761FA5">
        <w:rPr>
          <w:b/>
          <w:sz w:val="28"/>
          <w:szCs w:val="28"/>
        </w:rPr>
        <w:t xml:space="preserve"> </w:t>
      </w:r>
      <w:r w:rsidR="002C1D75">
        <w:rPr>
          <w:b/>
          <w:sz w:val="28"/>
          <w:szCs w:val="28"/>
        </w:rPr>
        <w:t>of</w:t>
      </w:r>
      <w:r>
        <w:rPr>
          <w:b/>
          <w:sz w:val="28"/>
          <w:szCs w:val="28"/>
        </w:rPr>
        <w:t xml:space="preserve"> </w:t>
      </w:r>
      <w:r w:rsidRPr="004241A4">
        <w:rPr>
          <w:b/>
          <w:sz w:val="28"/>
          <w:szCs w:val="28"/>
        </w:rPr>
        <w:t>North Dakota</w:t>
      </w:r>
    </w:p>
    <w:p w14:paraId="47E6F8E4" w14:textId="71FEF1B5" w:rsidR="008C0CFE" w:rsidRPr="00D859FB" w:rsidRDefault="006356DE" w:rsidP="004241A4">
      <w:pPr>
        <w:spacing w:after="0"/>
        <w:jc w:val="center"/>
        <w:rPr>
          <w:b/>
          <w:sz w:val="24"/>
          <w:szCs w:val="24"/>
        </w:rPr>
      </w:pPr>
      <w:r>
        <w:rPr>
          <w:b/>
          <w:sz w:val="24"/>
          <w:szCs w:val="24"/>
        </w:rPr>
        <w:t>Spring</w:t>
      </w:r>
      <w:r w:rsidR="008C0CFE" w:rsidRPr="00D859FB">
        <w:rPr>
          <w:b/>
          <w:sz w:val="24"/>
          <w:szCs w:val="24"/>
        </w:rPr>
        <w:t xml:space="preserve"> Board Meeting </w:t>
      </w:r>
    </w:p>
    <w:p w14:paraId="02E70F8F" w14:textId="3C9843B3" w:rsidR="008C0CFE" w:rsidRPr="00D859FB" w:rsidRDefault="006356DE" w:rsidP="000C246E">
      <w:pPr>
        <w:spacing w:after="0"/>
        <w:jc w:val="center"/>
        <w:rPr>
          <w:b/>
          <w:sz w:val="24"/>
          <w:szCs w:val="24"/>
        </w:rPr>
      </w:pPr>
      <w:r>
        <w:rPr>
          <w:b/>
          <w:sz w:val="24"/>
          <w:szCs w:val="24"/>
        </w:rPr>
        <w:t>Wednesday</w:t>
      </w:r>
      <w:r w:rsidR="008C0CFE" w:rsidRPr="00D859FB">
        <w:rPr>
          <w:b/>
          <w:sz w:val="24"/>
          <w:szCs w:val="24"/>
        </w:rPr>
        <w:t xml:space="preserve"> </w:t>
      </w:r>
      <w:r>
        <w:rPr>
          <w:b/>
          <w:sz w:val="24"/>
          <w:szCs w:val="24"/>
        </w:rPr>
        <w:t>May 8</w:t>
      </w:r>
      <w:r w:rsidR="00937514" w:rsidRPr="00390D50">
        <w:rPr>
          <w:b/>
          <w:sz w:val="24"/>
          <w:szCs w:val="24"/>
        </w:rPr>
        <w:t>, 20</w:t>
      </w:r>
      <w:r w:rsidR="005D2563" w:rsidRPr="00390D50">
        <w:rPr>
          <w:b/>
          <w:sz w:val="24"/>
          <w:szCs w:val="24"/>
        </w:rPr>
        <w:t>2</w:t>
      </w:r>
      <w:r>
        <w:rPr>
          <w:b/>
          <w:sz w:val="24"/>
          <w:szCs w:val="24"/>
        </w:rPr>
        <w:t>4 9</w:t>
      </w:r>
      <w:r w:rsidR="0008799D" w:rsidRPr="00D859FB">
        <w:rPr>
          <w:b/>
          <w:sz w:val="24"/>
          <w:szCs w:val="24"/>
        </w:rPr>
        <w:t>:</w:t>
      </w:r>
      <w:r>
        <w:rPr>
          <w:b/>
          <w:sz w:val="24"/>
          <w:szCs w:val="24"/>
        </w:rPr>
        <w:t>00</w:t>
      </w:r>
      <w:r w:rsidR="0008799D" w:rsidRPr="00D859FB">
        <w:rPr>
          <w:rFonts w:cs="Calibri"/>
          <w:b/>
          <w:color w:val="000000"/>
          <w:sz w:val="24"/>
          <w:szCs w:val="24"/>
          <w:shd w:val="clear" w:color="auto" w:fill="FFFFFF"/>
        </w:rPr>
        <w:t>am</w:t>
      </w:r>
      <w:r w:rsidR="000C246E" w:rsidRPr="00D859FB">
        <w:rPr>
          <w:rFonts w:cs="Calibri"/>
          <w:b/>
          <w:color w:val="000000"/>
          <w:sz w:val="24"/>
          <w:szCs w:val="24"/>
          <w:shd w:val="clear" w:color="auto" w:fill="FFFFFF"/>
        </w:rPr>
        <w:t xml:space="preserve">, </w:t>
      </w:r>
      <w:r w:rsidR="00937514" w:rsidRPr="00D859FB">
        <w:rPr>
          <w:rFonts w:cs="Calibri"/>
          <w:b/>
          <w:color w:val="000000"/>
          <w:sz w:val="24"/>
          <w:szCs w:val="24"/>
          <w:shd w:val="clear" w:color="auto" w:fill="FFFFFF"/>
        </w:rPr>
        <w:t>CS</w:t>
      </w:r>
      <w:r w:rsidR="008C0CFE" w:rsidRPr="00D859FB">
        <w:rPr>
          <w:rFonts w:cs="Calibri"/>
          <w:b/>
          <w:color w:val="000000"/>
          <w:sz w:val="24"/>
          <w:szCs w:val="24"/>
          <w:shd w:val="clear" w:color="auto" w:fill="FFFFFF"/>
        </w:rPr>
        <w:t>T</w:t>
      </w:r>
      <w:r w:rsidR="008C0CFE" w:rsidRPr="00D859FB">
        <w:rPr>
          <w:rFonts w:cs="Calibri"/>
          <w:color w:val="000000"/>
          <w:sz w:val="24"/>
          <w:szCs w:val="24"/>
          <w:shd w:val="clear" w:color="auto" w:fill="FFFFFF"/>
        </w:rPr>
        <w:t xml:space="preserve"> </w:t>
      </w:r>
    </w:p>
    <w:p w14:paraId="2AAF54AD" w14:textId="77777777" w:rsidR="00390D50" w:rsidRPr="00390D50" w:rsidRDefault="00390D50" w:rsidP="00390D50">
      <w:pPr>
        <w:spacing w:after="0"/>
        <w:jc w:val="center"/>
        <w:rPr>
          <w:b/>
          <w:sz w:val="24"/>
          <w:szCs w:val="24"/>
        </w:rPr>
      </w:pPr>
      <w:r w:rsidRPr="00390D50">
        <w:rPr>
          <w:b/>
          <w:sz w:val="24"/>
          <w:szCs w:val="24"/>
        </w:rPr>
        <w:t>Bismarck Public Library (meeting room 1)</w:t>
      </w:r>
    </w:p>
    <w:p w14:paraId="3FA101A0" w14:textId="35B3D592" w:rsidR="00B73788" w:rsidRDefault="00390D50" w:rsidP="004241A4">
      <w:pPr>
        <w:spacing w:after="0"/>
        <w:jc w:val="center"/>
        <w:rPr>
          <w:b/>
          <w:sz w:val="24"/>
          <w:szCs w:val="24"/>
        </w:rPr>
      </w:pPr>
      <w:r w:rsidRPr="00390D50">
        <w:rPr>
          <w:b/>
          <w:sz w:val="24"/>
          <w:szCs w:val="24"/>
        </w:rPr>
        <w:t>515 North 5th Street, Bismarck, ND 58501</w:t>
      </w:r>
    </w:p>
    <w:p w14:paraId="56DCA688" w14:textId="77777777" w:rsidR="00144579" w:rsidRPr="00144579" w:rsidRDefault="00144579" w:rsidP="00144579">
      <w:pPr>
        <w:pStyle w:val="NoSpacing"/>
        <w:rPr>
          <w:b/>
          <w:sz w:val="24"/>
          <w:szCs w:val="24"/>
        </w:rPr>
      </w:pPr>
      <w:r w:rsidRPr="00144579">
        <w:rPr>
          <w:b/>
          <w:sz w:val="24"/>
          <w:szCs w:val="24"/>
        </w:rPr>
        <w:t>Members Present:</w:t>
      </w:r>
    </w:p>
    <w:p w14:paraId="672F0CF4" w14:textId="77777777" w:rsidR="007004DC" w:rsidRDefault="007004DC" w:rsidP="00144579">
      <w:pPr>
        <w:pStyle w:val="NoSpacing"/>
        <w:rPr>
          <w:sz w:val="24"/>
          <w:szCs w:val="24"/>
        </w:rPr>
      </w:pPr>
      <w:r w:rsidRPr="007004DC">
        <w:rPr>
          <w:sz w:val="24"/>
          <w:szCs w:val="24"/>
        </w:rPr>
        <w:t>Perry Sullivan</w:t>
      </w:r>
    </w:p>
    <w:p w14:paraId="5C68BD02" w14:textId="5C092DCE" w:rsidR="00144579" w:rsidRDefault="00144579" w:rsidP="00144579">
      <w:pPr>
        <w:pStyle w:val="NoSpacing"/>
        <w:rPr>
          <w:sz w:val="24"/>
          <w:szCs w:val="24"/>
        </w:rPr>
      </w:pPr>
      <w:r>
        <w:rPr>
          <w:sz w:val="24"/>
          <w:szCs w:val="24"/>
        </w:rPr>
        <w:t>Matt Retka</w:t>
      </w:r>
    </w:p>
    <w:p w14:paraId="55BFF854" w14:textId="77777777" w:rsidR="00C8233A" w:rsidRDefault="00C8233A" w:rsidP="00C8233A">
      <w:pPr>
        <w:pStyle w:val="NoSpacing"/>
        <w:rPr>
          <w:sz w:val="24"/>
          <w:szCs w:val="24"/>
        </w:rPr>
      </w:pPr>
      <w:r w:rsidRPr="00781808">
        <w:rPr>
          <w:sz w:val="24"/>
          <w:szCs w:val="24"/>
        </w:rPr>
        <w:t>Bruce Bogenrief</w:t>
      </w:r>
    </w:p>
    <w:p w14:paraId="645343B4" w14:textId="17272614" w:rsidR="005448D9" w:rsidRDefault="005448D9" w:rsidP="00C8233A">
      <w:pPr>
        <w:pStyle w:val="NoSpacing"/>
        <w:rPr>
          <w:sz w:val="24"/>
          <w:szCs w:val="24"/>
        </w:rPr>
      </w:pPr>
      <w:r>
        <w:rPr>
          <w:sz w:val="24"/>
          <w:szCs w:val="24"/>
        </w:rPr>
        <w:t>Jason Frye</w:t>
      </w:r>
    </w:p>
    <w:p w14:paraId="618E7C87" w14:textId="77777777" w:rsidR="00144579" w:rsidRPr="00144579" w:rsidRDefault="00144579" w:rsidP="00144579">
      <w:pPr>
        <w:pStyle w:val="NoSpacing"/>
        <w:rPr>
          <w:sz w:val="24"/>
          <w:szCs w:val="24"/>
        </w:rPr>
      </w:pPr>
    </w:p>
    <w:p w14:paraId="324C448D" w14:textId="77777777" w:rsidR="00144579" w:rsidRDefault="00144579" w:rsidP="00144579">
      <w:pPr>
        <w:pStyle w:val="NoSpacing"/>
        <w:rPr>
          <w:sz w:val="24"/>
          <w:szCs w:val="24"/>
        </w:rPr>
      </w:pPr>
      <w:r w:rsidRPr="00144579">
        <w:rPr>
          <w:b/>
          <w:sz w:val="24"/>
          <w:szCs w:val="24"/>
        </w:rPr>
        <w:t xml:space="preserve">Members Absent: </w:t>
      </w:r>
    </w:p>
    <w:p w14:paraId="056C1C47" w14:textId="7D171B3F" w:rsidR="00144579" w:rsidRDefault="006356DE" w:rsidP="00144579">
      <w:pPr>
        <w:pStyle w:val="NoSpacing"/>
        <w:rPr>
          <w:sz w:val="24"/>
          <w:szCs w:val="24"/>
        </w:rPr>
      </w:pPr>
      <w:r>
        <w:rPr>
          <w:sz w:val="24"/>
          <w:szCs w:val="24"/>
        </w:rPr>
        <w:t>Lance Loken</w:t>
      </w:r>
    </w:p>
    <w:p w14:paraId="5AE57ED8" w14:textId="77777777" w:rsidR="0008799D" w:rsidRPr="00144579" w:rsidRDefault="0008799D" w:rsidP="00144579">
      <w:pPr>
        <w:pStyle w:val="NoSpacing"/>
        <w:rPr>
          <w:sz w:val="24"/>
          <w:szCs w:val="24"/>
        </w:rPr>
      </w:pPr>
    </w:p>
    <w:p w14:paraId="1F859089" w14:textId="77777777" w:rsidR="00144579" w:rsidRPr="00144579" w:rsidRDefault="00144579" w:rsidP="00144579">
      <w:pPr>
        <w:pStyle w:val="NoSpacing"/>
        <w:rPr>
          <w:b/>
          <w:sz w:val="24"/>
          <w:szCs w:val="24"/>
        </w:rPr>
      </w:pPr>
      <w:r w:rsidRPr="00144579">
        <w:rPr>
          <w:b/>
          <w:sz w:val="24"/>
          <w:szCs w:val="24"/>
        </w:rPr>
        <w:t>Others Present:</w:t>
      </w:r>
    </w:p>
    <w:p w14:paraId="2FBCC5B3" w14:textId="42B042BB" w:rsidR="00144579" w:rsidRDefault="006356DE" w:rsidP="00144579">
      <w:pPr>
        <w:pStyle w:val="NoSpacing"/>
        <w:rPr>
          <w:sz w:val="24"/>
          <w:szCs w:val="24"/>
        </w:rPr>
      </w:pPr>
      <w:r w:rsidRPr="006356DE">
        <w:rPr>
          <w:sz w:val="24"/>
          <w:szCs w:val="24"/>
        </w:rPr>
        <w:t>Carolyn Laird</w:t>
      </w:r>
      <w:r>
        <w:rPr>
          <w:sz w:val="24"/>
          <w:szCs w:val="24"/>
        </w:rPr>
        <w:t xml:space="preserve"> </w:t>
      </w:r>
      <w:r w:rsidR="00C30511">
        <w:rPr>
          <w:sz w:val="24"/>
          <w:szCs w:val="24"/>
        </w:rPr>
        <w:t xml:space="preserve">(virtually) </w:t>
      </w:r>
      <w:r>
        <w:rPr>
          <w:sz w:val="24"/>
          <w:szCs w:val="24"/>
        </w:rPr>
        <w:t xml:space="preserve">&amp; Nathan </w:t>
      </w:r>
      <w:r w:rsidR="0092637B" w:rsidRPr="0092637B">
        <w:rPr>
          <w:sz w:val="24"/>
          <w:szCs w:val="24"/>
        </w:rPr>
        <w:t xml:space="preserve">Svihovec </w:t>
      </w:r>
      <w:r>
        <w:rPr>
          <w:sz w:val="24"/>
          <w:szCs w:val="24"/>
        </w:rPr>
        <w:t xml:space="preserve">with the Labor </w:t>
      </w:r>
      <w:r w:rsidR="00C30511">
        <w:rPr>
          <w:sz w:val="24"/>
          <w:szCs w:val="24"/>
        </w:rPr>
        <w:t>Commission</w:t>
      </w:r>
    </w:p>
    <w:p w14:paraId="64CB42FB" w14:textId="77777777" w:rsidR="006356DE" w:rsidRPr="00144579" w:rsidRDefault="006356DE" w:rsidP="00144579">
      <w:pPr>
        <w:pStyle w:val="NoSpacing"/>
        <w:rPr>
          <w:sz w:val="24"/>
          <w:szCs w:val="24"/>
        </w:rPr>
      </w:pPr>
    </w:p>
    <w:p w14:paraId="77F927D6" w14:textId="77777777" w:rsidR="00144579" w:rsidRDefault="00144579" w:rsidP="00144579">
      <w:pPr>
        <w:spacing w:after="0"/>
        <w:rPr>
          <w:b/>
          <w:sz w:val="24"/>
          <w:szCs w:val="24"/>
        </w:rPr>
      </w:pPr>
      <w:r>
        <w:rPr>
          <w:b/>
          <w:sz w:val="24"/>
          <w:szCs w:val="24"/>
        </w:rPr>
        <w:t>Call to Order</w:t>
      </w:r>
    </w:p>
    <w:p w14:paraId="2C7A2558" w14:textId="764CD52C" w:rsidR="008C0CFE" w:rsidRDefault="00144579" w:rsidP="00144579">
      <w:pPr>
        <w:spacing w:after="0"/>
        <w:rPr>
          <w:sz w:val="24"/>
          <w:szCs w:val="24"/>
        </w:rPr>
      </w:pPr>
      <w:r w:rsidRPr="00144579">
        <w:rPr>
          <w:sz w:val="24"/>
          <w:szCs w:val="24"/>
        </w:rPr>
        <w:t xml:space="preserve">The Meeting was called to order by </w:t>
      </w:r>
      <w:r w:rsidR="00E768DC">
        <w:rPr>
          <w:sz w:val="24"/>
          <w:szCs w:val="24"/>
        </w:rPr>
        <w:t xml:space="preserve">Chairmen </w:t>
      </w:r>
      <w:r w:rsidR="007004DC">
        <w:rPr>
          <w:sz w:val="24"/>
          <w:szCs w:val="24"/>
        </w:rPr>
        <w:t>Perry</w:t>
      </w:r>
      <w:r w:rsidRPr="00144579">
        <w:rPr>
          <w:sz w:val="24"/>
          <w:szCs w:val="24"/>
        </w:rPr>
        <w:t xml:space="preserve"> at </w:t>
      </w:r>
      <w:r w:rsidR="00C30511">
        <w:rPr>
          <w:sz w:val="24"/>
          <w:szCs w:val="24"/>
        </w:rPr>
        <w:t>9:09</w:t>
      </w:r>
      <w:r w:rsidR="002E540F">
        <w:rPr>
          <w:sz w:val="24"/>
          <w:szCs w:val="24"/>
        </w:rPr>
        <w:t xml:space="preserve"> </w:t>
      </w:r>
      <w:r w:rsidR="0036459E">
        <w:rPr>
          <w:sz w:val="24"/>
          <w:szCs w:val="24"/>
        </w:rPr>
        <w:t>am</w:t>
      </w:r>
      <w:r w:rsidRPr="00144579">
        <w:rPr>
          <w:sz w:val="24"/>
          <w:szCs w:val="24"/>
        </w:rPr>
        <w:t>.</w:t>
      </w:r>
    </w:p>
    <w:p w14:paraId="64F76A52" w14:textId="77777777" w:rsidR="00144579" w:rsidRDefault="00144579" w:rsidP="00144579">
      <w:pPr>
        <w:spacing w:after="0"/>
        <w:rPr>
          <w:b/>
          <w:sz w:val="24"/>
          <w:szCs w:val="24"/>
        </w:rPr>
      </w:pPr>
    </w:p>
    <w:p w14:paraId="611563AA" w14:textId="77777777" w:rsidR="00C30511" w:rsidRDefault="00C30511" w:rsidP="00144579">
      <w:pPr>
        <w:spacing w:after="0"/>
        <w:rPr>
          <w:b/>
          <w:sz w:val="24"/>
          <w:szCs w:val="24"/>
        </w:rPr>
      </w:pPr>
      <w:r w:rsidRPr="00C30511">
        <w:rPr>
          <w:b/>
          <w:sz w:val="24"/>
          <w:szCs w:val="24"/>
        </w:rPr>
        <w:t xml:space="preserve">ND Labor Commission Legislative Study </w:t>
      </w:r>
    </w:p>
    <w:p w14:paraId="09719F30" w14:textId="36D3E7E5" w:rsidR="00C30511" w:rsidRDefault="00C30511" w:rsidP="00144579">
      <w:pPr>
        <w:spacing w:after="0"/>
        <w:rPr>
          <w:bCs/>
          <w:sz w:val="24"/>
          <w:szCs w:val="24"/>
        </w:rPr>
      </w:pPr>
      <w:r>
        <w:rPr>
          <w:bCs/>
          <w:sz w:val="24"/>
          <w:szCs w:val="24"/>
        </w:rPr>
        <w:t>Nathan provided background on the legislation study the labor commission is doing. The Board members discussed their role and background for the profession along with citation of NDAC rule</w:t>
      </w:r>
      <w:r w:rsidR="001C6FA7">
        <w:rPr>
          <w:bCs/>
          <w:sz w:val="24"/>
          <w:szCs w:val="24"/>
        </w:rPr>
        <w:t xml:space="preserve"> for registration</w:t>
      </w:r>
      <w:r>
        <w:rPr>
          <w:bCs/>
          <w:sz w:val="24"/>
          <w:szCs w:val="24"/>
        </w:rPr>
        <w:t xml:space="preserve">. Carolyn and Nathan had some question regarding our responses to prior questionnaire. </w:t>
      </w:r>
    </w:p>
    <w:p w14:paraId="4E7484F8" w14:textId="77777777" w:rsidR="00C30511" w:rsidRDefault="00C30511" w:rsidP="00144579">
      <w:pPr>
        <w:spacing w:after="0"/>
        <w:rPr>
          <w:bCs/>
          <w:sz w:val="24"/>
          <w:szCs w:val="24"/>
        </w:rPr>
      </w:pPr>
    </w:p>
    <w:p w14:paraId="04AEAEF3" w14:textId="0A430B1E" w:rsidR="00C30511" w:rsidRDefault="00C30511" w:rsidP="00144579">
      <w:pPr>
        <w:spacing w:after="0"/>
        <w:rPr>
          <w:bCs/>
          <w:sz w:val="24"/>
          <w:szCs w:val="24"/>
        </w:rPr>
      </w:pPr>
      <w:r>
        <w:rPr>
          <w:bCs/>
          <w:sz w:val="24"/>
          <w:szCs w:val="24"/>
        </w:rPr>
        <w:t>Q#9: Board confirmed applicants only need to take ND practical exam</w:t>
      </w:r>
      <w:r w:rsidR="001C6FA7">
        <w:rPr>
          <w:bCs/>
          <w:sz w:val="24"/>
          <w:szCs w:val="24"/>
        </w:rPr>
        <w:t xml:space="preserve"> regardless of </w:t>
      </w:r>
      <w:r>
        <w:rPr>
          <w:bCs/>
          <w:sz w:val="24"/>
          <w:szCs w:val="24"/>
        </w:rPr>
        <w:t>if SSSA exam taken elsewhere and applicants meets other requirements.</w:t>
      </w:r>
    </w:p>
    <w:p w14:paraId="58EC3E6E" w14:textId="5DC28BB2" w:rsidR="00C30511" w:rsidRDefault="00C30511" w:rsidP="00144579">
      <w:pPr>
        <w:spacing w:after="0"/>
        <w:rPr>
          <w:bCs/>
          <w:sz w:val="24"/>
          <w:szCs w:val="24"/>
        </w:rPr>
      </w:pPr>
      <w:r>
        <w:rPr>
          <w:bCs/>
          <w:sz w:val="24"/>
          <w:szCs w:val="24"/>
        </w:rPr>
        <w:t xml:space="preserve">Q#12: Board confirmed ND practical exam requires knowledge of local soils and stressed the potential financial and environmental </w:t>
      </w:r>
      <w:r w:rsidR="001C6FA7">
        <w:rPr>
          <w:bCs/>
          <w:sz w:val="24"/>
          <w:szCs w:val="24"/>
        </w:rPr>
        <w:t>ramifications</w:t>
      </w:r>
      <w:r>
        <w:rPr>
          <w:bCs/>
          <w:sz w:val="24"/>
          <w:szCs w:val="24"/>
        </w:rPr>
        <w:t xml:space="preserve"> related to the profession of soil classifying in ND.</w:t>
      </w:r>
    </w:p>
    <w:p w14:paraId="316C9265" w14:textId="06CA0905" w:rsidR="00913722" w:rsidRDefault="00913722" w:rsidP="00144579">
      <w:pPr>
        <w:spacing w:after="0"/>
        <w:rPr>
          <w:bCs/>
          <w:sz w:val="24"/>
          <w:szCs w:val="24"/>
        </w:rPr>
      </w:pPr>
      <w:r>
        <w:rPr>
          <w:bCs/>
          <w:sz w:val="24"/>
          <w:szCs w:val="24"/>
        </w:rPr>
        <w:t xml:space="preserve">Q#20: Discussed options applicants have to gain required 4-years experience. Board confirmed applicants can get experience out of state. </w:t>
      </w:r>
    </w:p>
    <w:p w14:paraId="397A8206" w14:textId="58968CB0" w:rsidR="00913722" w:rsidRDefault="00913722" w:rsidP="00144579">
      <w:pPr>
        <w:spacing w:after="0"/>
        <w:rPr>
          <w:bCs/>
          <w:sz w:val="24"/>
          <w:szCs w:val="24"/>
        </w:rPr>
      </w:pPr>
      <w:r>
        <w:rPr>
          <w:bCs/>
          <w:sz w:val="24"/>
          <w:szCs w:val="24"/>
        </w:rPr>
        <w:t xml:space="preserve">Q#30: Board confirmed there were only 4 new applicants in last 5 years. </w:t>
      </w:r>
    </w:p>
    <w:p w14:paraId="578F1E3D" w14:textId="0B761817" w:rsidR="00C30511" w:rsidRDefault="00C30511" w:rsidP="00144579">
      <w:pPr>
        <w:spacing w:after="0"/>
        <w:rPr>
          <w:bCs/>
          <w:sz w:val="24"/>
          <w:szCs w:val="24"/>
        </w:rPr>
      </w:pPr>
      <w:r>
        <w:rPr>
          <w:bCs/>
          <w:sz w:val="24"/>
          <w:szCs w:val="24"/>
        </w:rPr>
        <w:t>Q#35: Discussed reciprocity amongst States. ND practical exam is alike to a “specialty” exam. Board would have reservations about blanket reciprocity without an applicant demonstrating skills with classifying soil</w:t>
      </w:r>
      <w:r w:rsidR="001C6FA7">
        <w:rPr>
          <w:bCs/>
          <w:sz w:val="24"/>
          <w:szCs w:val="24"/>
        </w:rPr>
        <w:t>s</w:t>
      </w:r>
      <w:r>
        <w:rPr>
          <w:bCs/>
          <w:sz w:val="24"/>
          <w:szCs w:val="24"/>
        </w:rPr>
        <w:t xml:space="preserve"> specific to th</w:t>
      </w:r>
      <w:r w:rsidR="00913722">
        <w:rPr>
          <w:bCs/>
          <w:sz w:val="24"/>
          <w:szCs w:val="24"/>
        </w:rPr>
        <w:t xml:space="preserve">e region. </w:t>
      </w:r>
    </w:p>
    <w:p w14:paraId="7697D51C" w14:textId="06F2AD11" w:rsidR="00913722" w:rsidRDefault="00913722" w:rsidP="00144579">
      <w:pPr>
        <w:spacing w:after="0"/>
        <w:rPr>
          <w:bCs/>
          <w:sz w:val="24"/>
          <w:szCs w:val="24"/>
        </w:rPr>
      </w:pPr>
      <w:r>
        <w:rPr>
          <w:bCs/>
          <w:sz w:val="24"/>
          <w:szCs w:val="24"/>
        </w:rPr>
        <w:t xml:space="preserve">Q#52: Board was curious about options to update some areas of the law, specifically use of “approved soil curriculum” and discussion on legislation process ensued. </w:t>
      </w:r>
    </w:p>
    <w:p w14:paraId="663AFA18" w14:textId="77777777" w:rsidR="00913722" w:rsidRDefault="00913722" w:rsidP="00144579">
      <w:pPr>
        <w:spacing w:after="0"/>
        <w:rPr>
          <w:bCs/>
          <w:sz w:val="24"/>
          <w:szCs w:val="24"/>
        </w:rPr>
      </w:pPr>
    </w:p>
    <w:p w14:paraId="38D911BD" w14:textId="33D552F9" w:rsidR="00913722" w:rsidRDefault="00913722" w:rsidP="00144579">
      <w:pPr>
        <w:spacing w:after="0"/>
        <w:rPr>
          <w:bCs/>
          <w:sz w:val="24"/>
          <w:szCs w:val="24"/>
        </w:rPr>
      </w:pPr>
      <w:r>
        <w:rPr>
          <w:bCs/>
          <w:sz w:val="24"/>
          <w:szCs w:val="24"/>
        </w:rPr>
        <w:t xml:space="preserve">Nathan than summarized next steps for the labor commission </w:t>
      </w:r>
      <w:r w:rsidR="001C6FA7">
        <w:rPr>
          <w:bCs/>
          <w:sz w:val="24"/>
          <w:szCs w:val="24"/>
        </w:rPr>
        <w:t>study and</w:t>
      </w:r>
      <w:r>
        <w:rPr>
          <w:bCs/>
          <w:sz w:val="24"/>
          <w:szCs w:val="24"/>
        </w:rPr>
        <w:t xml:space="preserve"> said he would provid</w:t>
      </w:r>
      <w:r w:rsidR="001C6FA7">
        <w:rPr>
          <w:bCs/>
          <w:sz w:val="24"/>
          <w:szCs w:val="24"/>
        </w:rPr>
        <w:t>e</w:t>
      </w:r>
      <w:r>
        <w:rPr>
          <w:bCs/>
          <w:sz w:val="24"/>
          <w:szCs w:val="24"/>
        </w:rPr>
        <w:t xml:space="preserve"> a draft narrative for our Board to review ahead of final legislative report. </w:t>
      </w:r>
    </w:p>
    <w:p w14:paraId="6A0704D2" w14:textId="77777777" w:rsidR="00FB4428" w:rsidRPr="00C30511" w:rsidRDefault="00FB4428" w:rsidP="00144579">
      <w:pPr>
        <w:spacing w:after="0"/>
        <w:rPr>
          <w:bCs/>
          <w:sz w:val="24"/>
          <w:szCs w:val="24"/>
        </w:rPr>
      </w:pPr>
    </w:p>
    <w:p w14:paraId="02B6C554" w14:textId="0C9D4BCD" w:rsidR="00144579" w:rsidRPr="00D61087" w:rsidRDefault="00144579" w:rsidP="00144579">
      <w:pPr>
        <w:spacing w:after="0"/>
        <w:rPr>
          <w:b/>
          <w:sz w:val="24"/>
          <w:szCs w:val="24"/>
          <w:u w:val="single"/>
        </w:rPr>
      </w:pPr>
      <w:r w:rsidRPr="00D61087">
        <w:rPr>
          <w:b/>
          <w:sz w:val="24"/>
          <w:szCs w:val="24"/>
          <w:u w:val="single"/>
        </w:rPr>
        <w:t xml:space="preserve">Minutes of last </w:t>
      </w:r>
      <w:r w:rsidR="007B1A44" w:rsidRPr="00D61087">
        <w:rPr>
          <w:b/>
          <w:sz w:val="24"/>
          <w:szCs w:val="24"/>
          <w:u w:val="single"/>
        </w:rPr>
        <w:t>M</w:t>
      </w:r>
      <w:r w:rsidRPr="00D61087">
        <w:rPr>
          <w:b/>
          <w:sz w:val="24"/>
          <w:szCs w:val="24"/>
          <w:u w:val="single"/>
        </w:rPr>
        <w:t>eeting</w:t>
      </w:r>
    </w:p>
    <w:p w14:paraId="38BCCC75" w14:textId="0A8437E0" w:rsidR="008C0CFE" w:rsidRPr="00144579" w:rsidRDefault="00144579" w:rsidP="00144579">
      <w:pPr>
        <w:spacing w:after="0"/>
        <w:rPr>
          <w:sz w:val="24"/>
          <w:szCs w:val="24"/>
        </w:rPr>
      </w:pPr>
      <w:r w:rsidRPr="00144579">
        <w:rPr>
          <w:sz w:val="24"/>
          <w:szCs w:val="24"/>
        </w:rPr>
        <w:t xml:space="preserve">The </w:t>
      </w:r>
      <w:r w:rsidR="008C0CFE" w:rsidRPr="00144579">
        <w:rPr>
          <w:sz w:val="24"/>
          <w:szCs w:val="24"/>
        </w:rPr>
        <w:t xml:space="preserve">Minutes of </w:t>
      </w:r>
      <w:r w:rsidR="008F72BD">
        <w:rPr>
          <w:sz w:val="24"/>
          <w:szCs w:val="24"/>
        </w:rPr>
        <w:t xml:space="preserve">the </w:t>
      </w:r>
      <w:r w:rsidR="00913722">
        <w:rPr>
          <w:sz w:val="24"/>
          <w:szCs w:val="24"/>
        </w:rPr>
        <w:t>Nov. 1, 2023 regular fall meeting and special Jan 2</w:t>
      </w:r>
      <w:r w:rsidR="0036459E" w:rsidRPr="00781808">
        <w:rPr>
          <w:sz w:val="24"/>
          <w:szCs w:val="24"/>
        </w:rPr>
        <w:t>, 202</w:t>
      </w:r>
      <w:r w:rsidR="00913722">
        <w:rPr>
          <w:sz w:val="24"/>
          <w:szCs w:val="24"/>
        </w:rPr>
        <w:t>4</w:t>
      </w:r>
      <w:r w:rsidR="0036459E" w:rsidRPr="00781808">
        <w:rPr>
          <w:sz w:val="24"/>
          <w:szCs w:val="24"/>
        </w:rPr>
        <w:t xml:space="preserve"> </w:t>
      </w:r>
      <w:r w:rsidRPr="00781808">
        <w:rPr>
          <w:sz w:val="24"/>
          <w:szCs w:val="24"/>
        </w:rPr>
        <w:t>were</w:t>
      </w:r>
      <w:r w:rsidRPr="00144579">
        <w:rPr>
          <w:sz w:val="24"/>
          <w:szCs w:val="24"/>
        </w:rPr>
        <w:t xml:space="preserve"> reviewed</w:t>
      </w:r>
      <w:r w:rsidR="004F5157">
        <w:rPr>
          <w:sz w:val="24"/>
          <w:szCs w:val="24"/>
        </w:rPr>
        <w:t>.</w:t>
      </w:r>
      <w:r w:rsidR="00D11098">
        <w:rPr>
          <w:sz w:val="24"/>
          <w:szCs w:val="24"/>
        </w:rPr>
        <w:t xml:space="preserve"> </w:t>
      </w:r>
      <w:r w:rsidR="00913722" w:rsidRPr="00913722">
        <w:rPr>
          <w:sz w:val="24"/>
          <w:szCs w:val="24"/>
        </w:rPr>
        <w:t xml:space="preserve">Matt had emailed agenda packet with copy of minutes to the Board the </w:t>
      </w:r>
      <w:r w:rsidR="00913722">
        <w:rPr>
          <w:sz w:val="24"/>
          <w:szCs w:val="24"/>
        </w:rPr>
        <w:t>week</w:t>
      </w:r>
      <w:r w:rsidR="00913722" w:rsidRPr="00913722">
        <w:rPr>
          <w:sz w:val="24"/>
          <w:szCs w:val="24"/>
        </w:rPr>
        <w:t xml:space="preserve"> prior. </w:t>
      </w:r>
      <w:r w:rsidR="00913722">
        <w:rPr>
          <w:sz w:val="24"/>
          <w:szCs w:val="24"/>
        </w:rPr>
        <w:t xml:space="preserve">Perry summarized the minutes from each. Bruce </w:t>
      </w:r>
      <w:r w:rsidR="004760F7">
        <w:rPr>
          <w:sz w:val="24"/>
          <w:szCs w:val="24"/>
        </w:rPr>
        <w:t xml:space="preserve">motioned to approve the minutes as written, </w:t>
      </w:r>
      <w:r w:rsidR="00913722">
        <w:rPr>
          <w:sz w:val="24"/>
          <w:szCs w:val="24"/>
        </w:rPr>
        <w:t xml:space="preserve">Jason </w:t>
      </w:r>
      <w:r w:rsidR="004760F7">
        <w:rPr>
          <w:sz w:val="24"/>
          <w:szCs w:val="24"/>
        </w:rPr>
        <w:t xml:space="preserve">seconded. </w:t>
      </w:r>
      <w:r w:rsidRPr="00144579">
        <w:rPr>
          <w:sz w:val="24"/>
          <w:szCs w:val="24"/>
        </w:rPr>
        <w:t>All in favor</w:t>
      </w:r>
      <w:r w:rsidR="002E540F">
        <w:rPr>
          <w:sz w:val="24"/>
          <w:szCs w:val="24"/>
        </w:rPr>
        <w:t xml:space="preserve"> of approving the minutes</w:t>
      </w:r>
      <w:r>
        <w:rPr>
          <w:sz w:val="24"/>
          <w:szCs w:val="24"/>
        </w:rPr>
        <w:t>, n</w:t>
      </w:r>
      <w:r w:rsidRPr="00144579">
        <w:rPr>
          <w:sz w:val="24"/>
          <w:szCs w:val="24"/>
        </w:rPr>
        <w:t>one opposed</w:t>
      </w:r>
      <w:r w:rsidR="008F0B58">
        <w:rPr>
          <w:sz w:val="24"/>
          <w:szCs w:val="24"/>
        </w:rPr>
        <w:t>.</w:t>
      </w:r>
      <w:r w:rsidRPr="00144579">
        <w:rPr>
          <w:sz w:val="24"/>
          <w:szCs w:val="24"/>
        </w:rPr>
        <w:t xml:space="preserve"> </w:t>
      </w:r>
      <w:r w:rsidR="002E540F">
        <w:rPr>
          <w:sz w:val="24"/>
          <w:szCs w:val="24"/>
        </w:rPr>
        <w:t>Minutes approved.</w:t>
      </w:r>
    </w:p>
    <w:p w14:paraId="3DFC6D0A" w14:textId="77777777" w:rsidR="00DB41FF" w:rsidRDefault="00DB41FF" w:rsidP="00DB41FF">
      <w:pPr>
        <w:spacing w:after="0"/>
        <w:rPr>
          <w:b/>
          <w:sz w:val="24"/>
          <w:szCs w:val="24"/>
        </w:rPr>
      </w:pPr>
    </w:p>
    <w:p w14:paraId="17EFDC85" w14:textId="77777777" w:rsidR="008C0CFE" w:rsidRPr="00D61087" w:rsidRDefault="008C0CFE" w:rsidP="00DB41FF">
      <w:pPr>
        <w:spacing w:after="0"/>
        <w:rPr>
          <w:b/>
          <w:sz w:val="24"/>
          <w:szCs w:val="24"/>
          <w:u w:val="single"/>
        </w:rPr>
      </w:pPr>
      <w:r w:rsidRPr="00D61087">
        <w:rPr>
          <w:b/>
          <w:sz w:val="24"/>
          <w:szCs w:val="24"/>
          <w:u w:val="single"/>
        </w:rPr>
        <w:t>Secretary/Treasurer’s reports</w:t>
      </w:r>
    </w:p>
    <w:p w14:paraId="211996A9" w14:textId="077E89C1" w:rsidR="002E540F" w:rsidRDefault="00DB41FF" w:rsidP="002E540F">
      <w:pPr>
        <w:rPr>
          <w:sz w:val="24"/>
          <w:szCs w:val="24"/>
        </w:rPr>
      </w:pPr>
      <w:r>
        <w:rPr>
          <w:sz w:val="24"/>
          <w:szCs w:val="24"/>
        </w:rPr>
        <w:t>Treasure report w</w:t>
      </w:r>
      <w:r w:rsidR="00902148">
        <w:rPr>
          <w:sz w:val="24"/>
          <w:szCs w:val="24"/>
        </w:rPr>
        <w:t>as</w:t>
      </w:r>
      <w:r w:rsidR="002E540F">
        <w:rPr>
          <w:sz w:val="24"/>
          <w:szCs w:val="24"/>
        </w:rPr>
        <w:t xml:space="preserve"> </w:t>
      </w:r>
      <w:r w:rsidR="005448D9">
        <w:rPr>
          <w:sz w:val="24"/>
          <w:szCs w:val="24"/>
        </w:rPr>
        <w:t>emailed to the board</w:t>
      </w:r>
      <w:r w:rsidR="0008799D">
        <w:rPr>
          <w:sz w:val="24"/>
          <w:szCs w:val="24"/>
        </w:rPr>
        <w:t>. R</w:t>
      </w:r>
      <w:r>
        <w:rPr>
          <w:sz w:val="24"/>
          <w:szCs w:val="24"/>
        </w:rPr>
        <w:t>eviewed</w:t>
      </w:r>
      <w:r w:rsidR="002E540F">
        <w:rPr>
          <w:sz w:val="24"/>
          <w:szCs w:val="24"/>
        </w:rPr>
        <w:t xml:space="preserve"> deposits </w:t>
      </w:r>
      <w:r w:rsidR="0008799D">
        <w:rPr>
          <w:sz w:val="24"/>
          <w:szCs w:val="24"/>
        </w:rPr>
        <w:t>and</w:t>
      </w:r>
      <w:r w:rsidR="002E540F">
        <w:rPr>
          <w:sz w:val="24"/>
          <w:szCs w:val="24"/>
        </w:rPr>
        <w:t xml:space="preserve"> withdrawals </w:t>
      </w:r>
      <w:r w:rsidR="0008799D">
        <w:rPr>
          <w:sz w:val="24"/>
          <w:szCs w:val="24"/>
        </w:rPr>
        <w:t>of the fiscal year</w:t>
      </w:r>
      <w:r w:rsidR="00F843B2">
        <w:rPr>
          <w:sz w:val="24"/>
          <w:szCs w:val="24"/>
        </w:rPr>
        <w:t xml:space="preserve"> and current account balances</w:t>
      </w:r>
      <w:r w:rsidR="005448D9">
        <w:rPr>
          <w:sz w:val="24"/>
          <w:szCs w:val="24"/>
        </w:rPr>
        <w:t xml:space="preserve"> from bank statements</w:t>
      </w:r>
      <w:r w:rsidR="002E540F">
        <w:rPr>
          <w:sz w:val="24"/>
          <w:szCs w:val="24"/>
        </w:rPr>
        <w:t>.</w:t>
      </w:r>
      <w:r w:rsidR="005448D9">
        <w:rPr>
          <w:sz w:val="24"/>
          <w:szCs w:val="24"/>
        </w:rPr>
        <w:t xml:space="preserve"> </w:t>
      </w:r>
      <w:r w:rsidR="00913722">
        <w:rPr>
          <w:sz w:val="24"/>
          <w:szCs w:val="24"/>
        </w:rPr>
        <w:t xml:space="preserve">Jason inquired about interest rates, which are currently ~1% in the </w:t>
      </w:r>
      <w:r w:rsidR="005448D9">
        <w:rPr>
          <w:sz w:val="24"/>
          <w:szCs w:val="24"/>
        </w:rPr>
        <w:t>Money market account</w:t>
      </w:r>
      <w:r w:rsidR="00913722">
        <w:rPr>
          <w:sz w:val="24"/>
          <w:szCs w:val="24"/>
        </w:rPr>
        <w:t xml:space="preserve">. Matt explained other BMO higher yielding accounts have stipulations to use of funds. </w:t>
      </w:r>
      <w:r w:rsidR="005448D9">
        <w:rPr>
          <w:sz w:val="24"/>
          <w:szCs w:val="24"/>
        </w:rPr>
        <w:t xml:space="preserve"> </w:t>
      </w:r>
      <w:r w:rsidR="007F1E94">
        <w:rPr>
          <w:sz w:val="24"/>
          <w:szCs w:val="24"/>
        </w:rPr>
        <w:t xml:space="preserve">BMO is </w:t>
      </w:r>
      <w:r w:rsidR="00FD7B66">
        <w:rPr>
          <w:sz w:val="24"/>
          <w:szCs w:val="24"/>
        </w:rPr>
        <w:t xml:space="preserve">now </w:t>
      </w:r>
      <w:r w:rsidR="007F1E94">
        <w:rPr>
          <w:sz w:val="24"/>
          <w:szCs w:val="24"/>
        </w:rPr>
        <w:t>charging ~$</w:t>
      </w:r>
      <w:r w:rsidR="00FD7B66">
        <w:rPr>
          <w:sz w:val="24"/>
          <w:szCs w:val="24"/>
        </w:rPr>
        <w:t xml:space="preserve">6 surcharge for checking account, </w:t>
      </w:r>
      <w:r w:rsidR="00913722">
        <w:rPr>
          <w:sz w:val="24"/>
          <w:szCs w:val="24"/>
        </w:rPr>
        <w:t>which could be refunded with electronic-only bank statements</w:t>
      </w:r>
      <w:r w:rsidR="00FD7B66">
        <w:rPr>
          <w:sz w:val="24"/>
          <w:szCs w:val="24"/>
        </w:rPr>
        <w:t xml:space="preserve">. </w:t>
      </w:r>
    </w:p>
    <w:p w14:paraId="7E68C05B" w14:textId="231E1824" w:rsidR="00F843B2" w:rsidRDefault="00D61087" w:rsidP="00DB41FF">
      <w:pPr>
        <w:spacing w:after="0"/>
        <w:rPr>
          <w:sz w:val="24"/>
          <w:szCs w:val="24"/>
        </w:rPr>
      </w:pPr>
      <w:r>
        <w:rPr>
          <w:sz w:val="24"/>
          <w:szCs w:val="24"/>
        </w:rPr>
        <w:t>Perry</w:t>
      </w:r>
      <w:r w:rsidR="005448D9">
        <w:rPr>
          <w:sz w:val="24"/>
          <w:szCs w:val="24"/>
        </w:rPr>
        <w:t xml:space="preserve"> </w:t>
      </w:r>
      <w:r w:rsidR="00DB41FF" w:rsidRPr="00144579">
        <w:rPr>
          <w:sz w:val="24"/>
          <w:szCs w:val="24"/>
        </w:rPr>
        <w:t xml:space="preserve">motioned to </w:t>
      </w:r>
      <w:r w:rsidR="00BF60DB" w:rsidRPr="00144579">
        <w:rPr>
          <w:sz w:val="24"/>
          <w:szCs w:val="24"/>
        </w:rPr>
        <w:t>approve</w:t>
      </w:r>
      <w:r w:rsidR="00DB41FF" w:rsidRPr="00144579">
        <w:rPr>
          <w:sz w:val="24"/>
          <w:szCs w:val="24"/>
        </w:rPr>
        <w:t xml:space="preserve"> the </w:t>
      </w:r>
      <w:r w:rsidR="00D11098">
        <w:rPr>
          <w:sz w:val="24"/>
          <w:szCs w:val="24"/>
        </w:rPr>
        <w:t xml:space="preserve">secretary </w:t>
      </w:r>
      <w:r w:rsidR="004E099E">
        <w:rPr>
          <w:sz w:val="24"/>
          <w:szCs w:val="24"/>
        </w:rPr>
        <w:t xml:space="preserve">treasurer </w:t>
      </w:r>
      <w:r w:rsidR="008F72BD">
        <w:rPr>
          <w:sz w:val="24"/>
          <w:szCs w:val="24"/>
        </w:rPr>
        <w:t>report</w:t>
      </w:r>
      <w:r w:rsidR="00DB41FF" w:rsidRPr="00144579">
        <w:rPr>
          <w:sz w:val="24"/>
          <w:szCs w:val="24"/>
        </w:rPr>
        <w:t xml:space="preserve">. </w:t>
      </w:r>
      <w:r>
        <w:rPr>
          <w:sz w:val="24"/>
          <w:szCs w:val="24"/>
        </w:rPr>
        <w:t>Jason</w:t>
      </w:r>
      <w:r w:rsidR="00DB41FF" w:rsidRPr="00144579">
        <w:rPr>
          <w:sz w:val="24"/>
          <w:szCs w:val="24"/>
        </w:rPr>
        <w:t xml:space="preserve"> seconded. All in favor</w:t>
      </w:r>
      <w:r w:rsidR="00DB41FF">
        <w:rPr>
          <w:sz w:val="24"/>
          <w:szCs w:val="24"/>
        </w:rPr>
        <w:t>, n</w:t>
      </w:r>
      <w:r w:rsidR="00DB41FF" w:rsidRPr="00144579">
        <w:rPr>
          <w:sz w:val="24"/>
          <w:szCs w:val="24"/>
        </w:rPr>
        <w:t>one opposed, motion carried.</w:t>
      </w:r>
    </w:p>
    <w:p w14:paraId="4BF0E1DE" w14:textId="77777777" w:rsidR="005448D9" w:rsidRDefault="005448D9" w:rsidP="000D5C23">
      <w:pPr>
        <w:spacing w:after="0"/>
        <w:rPr>
          <w:sz w:val="24"/>
          <w:szCs w:val="24"/>
        </w:rPr>
      </w:pPr>
    </w:p>
    <w:p w14:paraId="10B88718" w14:textId="77777777" w:rsidR="00D61087" w:rsidRDefault="00D61087" w:rsidP="000D5C23">
      <w:pPr>
        <w:spacing w:after="0"/>
        <w:rPr>
          <w:sz w:val="24"/>
          <w:szCs w:val="24"/>
        </w:rPr>
      </w:pPr>
      <w:r w:rsidRPr="00D61087">
        <w:rPr>
          <w:b/>
          <w:bCs/>
          <w:sz w:val="24"/>
          <w:szCs w:val="24"/>
        </w:rPr>
        <w:t>Electronic Banking</w:t>
      </w:r>
      <w:r>
        <w:rPr>
          <w:sz w:val="24"/>
          <w:szCs w:val="24"/>
          <w:u w:val="single"/>
        </w:rPr>
        <w:t xml:space="preserve"> </w:t>
      </w:r>
      <w:r w:rsidR="005448D9">
        <w:rPr>
          <w:sz w:val="24"/>
          <w:szCs w:val="24"/>
          <w:u w:val="single"/>
        </w:rPr>
        <w:t xml:space="preserve"> </w:t>
      </w:r>
    </w:p>
    <w:p w14:paraId="2AD6C1F6" w14:textId="68187A70" w:rsidR="005448D9" w:rsidRDefault="00D61087" w:rsidP="000D5C23">
      <w:pPr>
        <w:spacing w:after="0"/>
        <w:rPr>
          <w:sz w:val="24"/>
          <w:szCs w:val="24"/>
        </w:rPr>
      </w:pPr>
      <w:r>
        <w:rPr>
          <w:sz w:val="24"/>
          <w:szCs w:val="24"/>
        </w:rPr>
        <w:t>Matt mentioned he obtained a</w:t>
      </w:r>
      <w:r w:rsidR="001C6FA7">
        <w:rPr>
          <w:sz w:val="24"/>
          <w:szCs w:val="24"/>
        </w:rPr>
        <w:t xml:space="preserve"> BMO</w:t>
      </w:r>
      <w:r>
        <w:rPr>
          <w:sz w:val="24"/>
          <w:szCs w:val="24"/>
        </w:rPr>
        <w:t xml:space="preserve"> debit card for the Board, but has not used it yet. BMO also shared option </w:t>
      </w:r>
      <w:r w:rsidR="001C6FA7">
        <w:rPr>
          <w:sz w:val="24"/>
          <w:szCs w:val="24"/>
        </w:rPr>
        <w:t xml:space="preserve">for </w:t>
      </w:r>
      <w:r>
        <w:rPr>
          <w:sz w:val="24"/>
          <w:szCs w:val="24"/>
        </w:rPr>
        <w:t>a ~$15/month service to receive on-line payments. He thought the demo seemed simple but might not be worth the expense for the few dozen payments the Board receives annually. However, some people do not use checks anymore, so obtaining dues via mailed checks likely to become more challenging in the future. Board decided to table this discussion in</w:t>
      </w:r>
      <w:r w:rsidR="001C6FA7">
        <w:rPr>
          <w:sz w:val="24"/>
          <w:szCs w:val="24"/>
        </w:rPr>
        <w:t>-</w:t>
      </w:r>
      <w:r>
        <w:rPr>
          <w:sz w:val="24"/>
          <w:szCs w:val="24"/>
        </w:rPr>
        <w:t xml:space="preserve">light of </w:t>
      </w:r>
      <w:r w:rsidR="001C6FA7">
        <w:rPr>
          <w:sz w:val="24"/>
          <w:szCs w:val="24"/>
        </w:rPr>
        <w:t xml:space="preserve">upcoming </w:t>
      </w:r>
      <w:r>
        <w:rPr>
          <w:sz w:val="24"/>
          <w:szCs w:val="24"/>
        </w:rPr>
        <w:t>needed website updates.</w:t>
      </w:r>
    </w:p>
    <w:p w14:paraId="6974E5EE" w14:textId="77777777" w:rsidR="009B270E" w:rsidRPr="005448D9" w:rsidRDefault="009B270E" w:rsidP="000D5C23">
      <w:pPr>
        <w:spacing w:after="0"/>
        <w:rPr>
          <w:sz w:val="24"/>
          <w:szCs w:val="24"/>
        </w:rPr>
      </w:pPr>
    </w:p>
    <w:p w14:paraId="46902A18" w14:textId="0D125729" w:rsidR="0008799D" w:rsidRDefault="00DF7411" w:rsidP="0008799D">
      <w:pPr>
        <w:spacing w:after="0"/>
        <w:rPr>
          <w:b/>
          <w:sz w:val="24"/>
          <w:szCs w:val="24"/>
          <w:u w:val="single"/>
        </w:rPr>
      </w:pPr>
      <w:r>
        <w:rPr>
          <w:b/>
          <w:sz w:val="24"/>
          <w:szCs w:val="24"/>
          <w:u w:val="single"/>
        </w:rPr>
        <w:t>Old</w:t>
      </w:r>
      <w:r w:rsidR="0008799D" w:rsidRPr="003715B3">
        <w:rPr>
          <w:b/>
          <w:sz w:val="24"/>
          <w:szCs w:val="24"/>
          <w:u w:val="single"/>
        </w:rPr>
        <w:t xml:space="preserve"> Business:</w:t>
      </w:r>
    </w:p>
    <w:p w14:paraId="2E084922" w14:textId="77777777" w:rsidR="009B270E" w:rsidRDefault="009B270E" w:rsidP="009B270E">
      <w:pPr>
        <w:spacing w:after="0"/>
        <w:rPr>
          <w:bCs/>
          <w:sz w:val="24"/>
          <w:szCs w:val="24"/>
        </w:rPr>
      </w:pPr>
    </w:p>
    <w:p w14:paraId="514DA29B" w14:textId="7F16B04F" w:rsidR="009B270E" w:rsidRDefault="009B270E" w:rsidP="009B270E">
      <w:pPr>
        <w:spacing w:after="0"/>
        <w:rPr>
          <w:b/>
          <w:sz w:val="24"/>
          <w:szCs w:val="24"/>
        </w:rPr>
      </w:pPr>
      <w:r>
        <w:rPr>
          <w:b/>
          <w:sz w:val="24"/>
          <w:szCs w:val="24"/>
        </w:rPr>
        <w:t>Records Disposal and Management</w:t>
      </w:r>
      <w:r w:rsidR="00D61087">
        <w:rPr>
          <w:b/>
          <w:sz w:val="24"/>
          <w:szCs w:val="24"/>
        </w:rPr>
        <w:t xml:space="preserve"> Update</w:t>
      </w:r>
    </w:p>
    <w:p w14:paraId="6E79FE03" w14:textId="53F005AF" w:rsidR="009B270E" w:rsidRDefault="00D61087" w:rsidP="009B270E">
      <w:pPr>
        <w:spacing w:after="0"/>
        <w:rPr>
          <w:bCs/>
          <w:sz w:val="24"/>
          <w:szCs w:val="24"/>
        </w:rPr>
      </w:pPr>
      <w:r>
        <w:rPr>
          <w:bCs/>
          <w:sz w:val="24"/>
          <w:szCs w:val="24"/>
        </w:rPr>
        <w:t>Perry and Matt met in Fargo and reviewed old paper records in the</w:t>
      </w:r>
      <w:r w:rsidR="001C6FA7">
        <w:rPr>
          <w:bCs/>
          <w:sz w:val="24"/>
          <w:szCs w:val="24"/>
        </w:rPr>
        <w:t xml:space="preserve"> Board’s</w:t>
      </w:r>
      <w:r>
        <w:rPr>
          <w:bCs/>
          <w:sz w:val="24"/>
          <w:szCs w:val="24"/>
        </w:rPr>
        <w:t xml:space="preserve"> fire safe</w:t>
      </w:r>
      <w:r w:rsidR="001C6FA7">
        <w:rPr>
          <w:bCs/>
          <w:sz w:val="24"/>
          <w:szCs w:val="24"/>
        </w:rPr>
        <w:t xml:space="preserve"> Matt inherited when he was appointed as secretary</w:t>
      </w:r>
      <w:r>
        <w:rPr>
          <w:bCs/>
          <w:sz w:val="24"/>
          <w:szCs w:val="24"/>
        </w:rPr>
        <w:t>. Many records were properly dispose</w:t>
      </w:r>
      <w:r w:rsidR="001C6FA7">
        <w:rPr>
          <w:bCs/>
          <w:sz w:val="24"/>
          <w:szCs w:val="24"/>
        </w:rPr>
        <w:t>d,</w:t>
      </w:r>
      <w:r>
        <w:rPr>
          <w:bCs/>
          <w:sz w:val="24"/>
          <w:szCs w:val="24"/>
        </w:rPr>
        <w:t xml:space="preserve"> some archived at the capital, and a few saved. Matt needs follow-up from State archives office and than will finalize the online disposal report. </w:t>
      </w:r>
    </w:p>
    <w:p w14:paraId="632D8CDA" w14:textId="77777777" w:rsidR="00D61087" w:rsidRDefault="00D61087" w:rsidP="009B270E">
      <w:pPr>
        <w:spacing w:after="0"/>
        <w:rPr>
          <w:bCs/>
          <w:sz w:val="24"/>
          <w:szCs w:val="24"/>
        </w:rPr>
      </w:pPr>
    </w:p>
    <w:p w14:paraId="32A7A316" w14:textId="1FA591C6" w:rsidR="00D61087" w:rsidRPr="009B270E" w:rsidRDefault="00D61087" w:rsidP="009B270E">
      <w:pPr>
        <w:spacing w:after="0"/>
        <w:rPr>
          <w:bCs/>
          <w:sz w:val="24"/>
          <w:szCs w:val="24"/>
        </w:rPr>
      </w:pPr>
      <w:r>
        <w:rPr>
          <w:bCs/>
          <w:sz w:val="24"/>
          <w:szCs w:val="24"/>
        </w:rPr>
        <w:t xml:space="preserve">Matt said safe is now empty and asked what can be done with it. Perry motioned Matt can donate or give safe to whomever he sees fit. Jason seconded, none opposed, motion passed. </w:t>
      </w:r>
    </w:p>
    <w:p w14:paraId="15DBD5E8" w14:textId="77777777" w:rsidR="004958F7" w:rsidRDefault="004958F7" w:rsidP="00DF7411">
      <w:pPr>
        <w:spacing w:after="0"/>
        <w:rPr>
          <w:b/>
          <w:sz w:val="24"/>
          <w:szCs w:val="24"/>
          <w:u w:val="single"/>
        </w:rPr>
      </w:pPr>
    </w:p>
    <w:p w14:paraId="404C99EB" w14:textId="011ECE45" w:rsidR="00C12E13" w:rsidRPr="00F90D62" w:rsidRDefault="00C12E13" w:rsidP="00DF7411">
      <w:pPr>
        <w:spacing w:after="0"/>
        <w:rPr>
          <w:b/>
          <w:sz w:val="24"/>
          <w:szCs w:val="24"/>
          <w:u w:val="single"/>
        </w:rPr>
      </w:pPr>
      <w:r w:rsidRPr="00F90D62">
        <w:rPr>
          <w:b/>
          <w:sz w:val="24"/>
          <w:szCs w:val="24"/>
          <w:u w:val="single"/>
        </w:rPr>
        <w:lastRenderedPageBreak/>
        <w:t xml:space="preserve">New </w:t>
      </w:r>
      <w:r w:rsidR="00F90D62" w:rsidRPr="00F90D62">
        <w:rPr>
          <w:b/>
          <w:sz w:val="24"/>
          <w:szCs w:val="24"/>
          <w:u w:val="single"/>
        </w:rPr>
        <w:t>Business</w:t>
      </w:r>
      <w:r w:rsidRPr="00F90D62">
        <w:rPr>
          <w:b/>
          <w:sz w:val="24"/>
          <w:szCs w:val="24"/>
          <w:u w:val="single"/>
        </w:rPr>
        <w:t>:</w:t>
      </w:r>
    </w:p>
    <w:p w14:paraId="4DB082D0" w14:textId="77777777" w:rsidR="004958F7" w:rsidRDefault="004958F7" w:rsidP="00DF7411">
      <w:pPr>
        <w:spacing w:after="0"/>
        <w:rPr>
          <w:bCs/>
          <w:sz w:val="24"/>
          <w:szCs w:val="24"/>
        </w:rPr>
      </w:pPr>
    </w:p>
    <w:p w14:paraId="60CDB40F" w14:textId="62681312" w:rsidR="00DF7411" w:rsidRPr="0042138A" w:rsidRDefault="00DF7411" w:rsidP="00DF7411">
      <w:pPr>
        <w:spacing w:after="0"/>
        <w:rPr>
          <w:b/>
          <w:sz w:val="24"/>
          <w:szCs w:val="24"/>
        </w:rPr>
      </w:pPr>
      <w:r w:rsidRPr="0042138A">
        <w:rPr>
          <w:b/>
          <w:sz w:val="24"/>
          <w:szCs w:val="24"/>
        </w:rPr>
        <w:t>New inquiries/applicants for registration</w:t>
      </w:r>
    </w:p>
    <w:p w14:paraId="251D8444" w14:textId="454DD873" w:rsidR="00094DB5" w:rsidRDefault="00D61087" w:rsidP="00DF7411">
      <w:pPr>
        <w:spacing w:after="0"/>
        <w:rPr>
          <w:bCs/>
          <w:sz w:val="24"/>
          <w:szCs w:val="24"/>
        </w:rPr>
      </w:pPr>
      <w:r>
        <w:rPr>
          <w:bCs/>
          <w:sz w:val="24"/>
          <w:szCs w:val="24"/>
        </w:rPr>
        <w:t xml:space="preserve">There were no official applicants to the Board. Perry had one new inquiry from KLJ reach-out and Perry encouraged the individual to submit an application. </w:t>
      </w:r>
    </w:p>
    <w:p w14:paraId="78D7A045" w14:textId="77777777" w:rsidR="00D61087" w:rsidRDefault="00D61087" w:rsidP="00DF7411">
      <w:pPr>
        <w:spacing w:after="0"/>
        <w:rPr>
          <w:bCs/>
          <w:sz w:val="24"/>
          <w:szCs w:val="24"/>
        </w:rPr>
      </w:pPr>
    </w:p>
    <w:p w14:paraId="5D301512" w14:textId="1D8A2E0F" w:rsidR="00D61087" w:rsidRDefault="00D61087" w:rsidP="00DF7411">
      <w:pPr>
        <w:spacing w:after="0"/>
        <w:rPr>
          <w:b/>
          <w:sz w:val="24"/>
          <w:szCs w:val="24"/>
        </w:rPr>
      </w:pPr>
      <w:r w:rsidRPr="00D61087">
        <w:rPr>
          <w:b/>
          <w:sz w:val="24"/>
          <w:szCs w:val="24"/>
        </w:rPr>
        <w:t xml:space="preserve">Board Nominations to fill upcoming Board </w:t>
      </w:r>
      <w:r w:rsidR="001C6FA7">
        <w:rPr>
          <w:b/>
          <w:sz w:val="24"/>
          <w:szCs w:val="24"/>
        </w:rPr>
        <w:t>S</w:t>
      </w:r>
      <w:r w:rsidRPr="00D61087">
        <w:rPr>
          <w:b/>
          <w:sz w:val="24"/>
          <w:szCs w:val="24"/>
        </w:rPr>
        <w:t>eat</w:t>
      </w:r>
    </w:p>
    <w:p w14:paraId="278CD439" w14:textId="33114D9A" w:rsidR="00D61087" w:rsidRDefault="00B5684F" w:rsidP="00DF7411">
      <w:pPr>
        <w:spacing w:after="0"/>
        <w:rPr>
          <w:bCs/>
          <w:sz w:val="24"/>
          <w:szCs w:val="24"/>
        </w:rPr>
      </w:pPr>
      <w:r>
        <w:rPr>
          <w:bCs/>
          <w:sz w:val="24"/>
          <w:szCs w:val="24"/>
        </w:rPr>
        <w:t xml:space="preserve">Perry reached out to an individual at NRCS and Matt talked to co-worker about serving on the Board. Matt shared recent email </w:t>
      </w:r>
      <w:r w:rsidR="00FC46DE">
        <w:rPr>
          <w:bCs/>
          <w:sz w:val="24"/>
          <w:szCs w:val="24"/>
        </w:rPr>
        <w:t xml:space="preserve">from </w:t>
      </w:r>
      <w:r w:rsidRPr="00B5684F">
        <w:rPr>
          <w:bCs/>
          <w:sz w:val="24"/>
          <w:szCs w:val="24"/>
        </w:rPr>
        <w:t>Boards and Commissions Manager</w:t>
      </w:r>
      <w:r>
        <w:rPr>
          <w:bCs/>
          <w:sz w:val="24"/>
          <w:szCs w:val="24"/>
        </w:rPr>
        <w:t xml:space="preserve"> Dustin Assel and lack of 2-term limit</w:t>
      </w:r>
      <w:r w:rsidR="00FC46DE">
        <w:rPr>
          <w:bCs/>
          <w:sz w:val="24"/>
          <w:szCs w:val="24"/>
        </w:rPr>
        <w:t xml:space="preserve"> in the law</w:t>
      </w:r>
      <w:r>
        <w:rPr>
          <w:bCs/>
          <w:sz w:val="24"/>
          <w:szCs w:val="24"/>
        </w:rPr>
        <w:t xml:space="preserve">. Board discussed options to have policy or guidance regarding 2-term limits. Board also needs to re-adjust member terms to stagger per law.  </w:t>
      </w:r>
      <w:r w:rsidR="00C4694F">
        <w:rPr>
          <w:bCs/>
          <w:sz w:val="24"/>
          <w:szCs w:val="24"/>
        </w:rPr>
        <w:t>Bruce offered to stay on the board until a replacement is nominated</w:t>
      </w:r>
      <w:r>
        <w:rPr>
          <w:bCs/>
          <w:sz w:val="24"/>
          <w:szCs w:val="24"/>
        </w:rPr>
        <w:t>. Perry willing to serve another term. Matt motion</w:t>
      </w:r>
      <w:r w:rsidR="00FC46DE">
        <w:rPr>
          <w:bCs/>
          <w:sz w:val="24"/>
          <w:szCs w:val="24"/>
        </w:rPr>
        <w:t>ed</w:t>
      </w:r>
      <w:r>
        <w:rPr>
          <w:bCs/>
          <w:sz w:val="24"/>
          <w:szCs w:val="24"/>
        </w:rPr>
        <w:t xml:space="preserve"> to extend Bruce’s term to fill gap and realign staggered term expirations &amp; nominated Perry for re-appointment. Jason seconded, no objections. Motioned passed. Matt will follow-up with Dustin.</w:t>
      </w:r>
    </w:p>
    <w:p w14:paraId="092AEE80" w14:textId="77777777" w:rsidR="00B5684F" w:rsidRDefault="00B5684F" w:rsidP="00DF7411">
      <w:pPr>
        <w:spacing w:after="0"/>
        <w:rPr>
          <w:bCs/>
          <w:sz w:val="24"/>
          <w:szCs w:val="24"/>
        </w:rPr>
      </w:pPr>
    </w:p>
    <w:p w14:paraId="7EA2F217" w14:textId="3BF88C29" w:rsidR="00B5684F" w:rsidRDefault="00B5684F" w:rsidP="00B5684F">
      <w:pPr>
        <w:spacing w:after="0"/>
        <w:rPr>
          <w:b/>
          <w:sz w:val="24"/>
          <w:szCs w:val="24"/>
        </w:rPr>
      </w:pPr>
      <w:r>
        <w:rPr>
          <w:b/>
          <w:sz w:val="24"/>
          <w:szCs w:val="24"/>
        </w:rPr>
        <w:t>Website Updates and Hosting Platform</w:t>
      </w:r>
    </w:p>
    <w:p w14:paraId="4B5373FC" w14:textId="1AE36094" w:rsidR="0092637B" w:rsidRPr="0092637B" w:rsidRDefault="0092637B" w:rsidP="00B5684F">
      <w:pPr>
        <w:spacing w:after="0"/>
        <w:rPr>
          <w:bCs/>
          <w:sz w:val="24"/>
          <w:szCs w:val="24"/>
        </w:rPr>
      </w:pPr>
      <w:r>
        <w:rPr>
          <w:bCs/>
          <w:sz w:val="24"/>
          <w:szCs w:val="24"/>
        </w:rPr>
        <w:t xml:space="preserve">Matt shared email from NDSU web-host stating current web-server will be obsolete by end of the year. Matt recommended hiring someone to transition to new website and thought Association would be interested in combining resources between the groups to have a shared website. Bruce mentioned he may know somebody in tech industry willing to help. Perry motioned to establish a website committee to transfer website that would include a minimum 1 </w:t>
      </w:r>
      <w:r w:rsidR="00FB4428">
        <w:rPr>
          <w:bCs/>
          <w:sz w:val="24"/>
          <w:szCs w:val="24"/>
        </w:rPr>
        <w:t>individual</w:t>
      </w:r>
      <w:r>
        <w:rPr>
          <w:bCs/>
          <w:sz w:val="24"/>
          <w:szCs w:val="24"/>
        </w:rPr>
        <w:t xml:space="preserve"> from the registration board and 1 individual from the association. Matt seconded &amp; nominated Perry to service on the website committee and to allow Board to invest up to $2,000 to establish a new website. Bruce inquired about potential annual fees and State IT officials. Perry motioned to keep annual website fees under $200. Jason seconded the motion. No</w:t>
      </w:r>
      <w:r w:rsidR="00FC46DE">
        <w:rPr>
          <w:bCs/>
          <w:sz w:val="24"/>
          <w:szCs w:val="24"/>
        </w:rPr>
        <w:t>ne</w:t>
      </w:r>
      <w:r>
        <w:rPr>
          <w:bCs/>
          <w:sz w:val="24"/>
          <w:szCs w:val="24"/>
        </w:rPr>
        <w:t xml:space="preserve"> opposed, website committee motion passed. </w:t>
      </w:r>
    </w:p>
    <w:p w14:paraId="2404FC48" w14:textId="5BBDCA4C" w:rsidR="00A07895" w:rsidRDefault="00A07895" w:rsidP="00DF7411">
      <w:pPr>
        <w:spacing w:after="0"/>
        <w:rPr>
          <w:bCs/>
          <w:sz w:val="24"/>
          <w:szCs w:val="24"/>
        </w:rPr>
      </w:pPr>
    </w:p>
    <w:p w14:paraId="1B06A7FE" w14:textId="358DAF04" w:rsidR="00A07895" w:rsidRDefault="006D6E1A" w:rsidP="00DF7411">
      <w:pPr>
        <w:spacing w:after="0"/>
        <w:rPr>
          <w:b/>
          <w:sz w:val="24"/>
          <w:szCs w:val="24"/>
        </w:rPr>
      </w:pPr>
      <w:r>
        <w:rPr>
          <w:b/>
          <w:sz w:val="24"/>
          <w:szCs w:val="24"/>
        </w:rPr>
        <w:t>Professional Exam Study Guide</w:t>
      </w:r>
    </w:p>
    <w:p w14:paraId="0057867A" w14:textId="7B74BF99" w:rsidR="006D6E1A" w:rsidRPr="00FB4428" w:rsidRDefault="0092637B" w:rsidP="00DF7411">
      <w:pPr>
        <w:spacing w:after="0"/>
        <w:rPr>
          <w:bCs/>
          <w:sz w:val="24"/>
          <w:szCs w:val="24"/>
        </w:rPr>
      </w:pPr>
      <w:r>
        <w:rPr>
          <w:bCs/>
          <w:sz w:val="24"/>
          <w:szCs w:val="24"/>
        </w:rPr>
        <w:t xml:space="preserve">Perry provided an update to his previously distributed draft Study Guide. Matt mentioned SSSA has independent study guide already, so focus could be solely on ND practical exam. </w:t>
      </w:r>
      <w:r w:rsidR="00FC46DE">
        <w:rPr>
          <w:bCs/>
          <w:sz w:val="24"/>
          <w:szCs w:val="24"/>
        </w:rPr>
        <w:t>Discussion</w:t>
      </w:r>
      <w:r>
        <w:rPr>
          <w:bCs/>
          <w:sz w:val="24"/>
          <w:szCs w:val="24"/>
        </w:rPr>
        <w:t xml:space="preserve"> o</w:t>
      </w:r>
      <w:r w:rsidR="00FC46DE">
        <w:rPr>
          <w:bCs/>
          <w:sz w:val="24"/>
          <w:szCs w:val="24"/>
        </w:rPr>
        <w:t>n</w:t>
      </w:r>
      <w:r>
        <w:rPr>
          <w:bCs/>
          <w:sz w:val="24"/>
          <w:szCs w:val="24"/>
        </w:rPr>
        <w:t xml:space="preserve"> references to include professional test info only. Perry will make additional edits ahead of next Fall meeting. </w:t>
      </w:r>
    </w:p>
    <w:p w14:paraId="344A73C0" w14:textId="5B9E9429" w:rsidR="00E85E44" w:rsidRDefault="00E85E44" w:rsidP="00DF7411">
      <w:pPr>
        <w:spacing w:after="0"/>
        <w:rPr>
          <w:bCs/>
          <w:sz w:val="24"/>
          <w:szCs w:val="24"/>
        </w:rPr>
      </w:pPr>
    </w:p>
    <w:p w14:paraId="6DA6DFBA" w14:textId="6635FC44" w:rsidR="00E85E44" w:rsidRDefault="00E85E44" w:rsidP="00DF7411">
      <w:pPr>
        <w:spacing w:after="0"/>
        <w:rPr>
          <w:b/>
          <w:sz w:val="24"/>
          <w:szCs w:val="24"/>
        </w:rPr>
      </w:pPr>
      <w:r>
        <w:rPr>
          <w:b/>
          <w:sz w:val="24"/>
          <w:szCs w:val="24"/>
        </w:rPr>
        <w:t>Next Meeting</w:t>
      </w:r>
      <w:r w:rsidR="009F0DFD">
        <w:rPr>
          <w:b/>
          <w:sz w:val="24"/>
          <w:szCs w:val="24"/>
        </w:rPr>
        <w:t>-</w:t>
      </w:r>
      <w:r w:rsidR="005B408A">
        <w:rPr>
          <w:b/>
          <w:sz w:val="24"/>
          <w:szCs w:val="24"/>
        </w:rPr>
        <w:t>Tentative</w:t>
      </w:r>
      <w:r w:rsidR="009F0DFD">
        <w:rPr>
          <w:b/>
          <w:sz w:val="24"/>
          <w:szCs w:val="24"/>
        </w:rPr>
        <w:t xml:space="preserve"> Dates</w:t>
      </w:r>
    </w:p>
    <w:p w14:paraId="627CB817" w14:textId="673B16D3" w:rsidR="00E85E44" w:rsidRDefault="009F0DFD" w:rsidP="00DF7411">
      <w:pPr>
        <w:spacing w:after="0"/>
        <w:rPr>
          <w:bCs/>
          <w:sz w:val="24"/>
          <w:szCs w:val="24"/>
        </w:rPr>
      </w:pPr>
      <w:r>
        <w:rPr>
          <w:bCs/>
          <w:sz w:val="24"/>
          <w:szCs w:val="24"/>
        </w:rPr>
        <w:t xml:space="preserve">Next meeting </w:t>
      </w:r>
      <w:r w:rsidR="00FB4428">
        <w:rPr>
          <w:bCs/>
          <w:sz w:val="24"/>
          <w:szCs w:val="24"/>
        </w:rPr>
        <w:t>tentatively</w:t>
      </w:r>
      <w:r>
        <w:rPr>
          <w:bCs/>
          <w:sz w:val="24"/>
          <w:szCs w:val="24"/>
        </w:rPr>
        <w:t xml:space="preserve"> set for </w:t>
      </w:r>
      <w:r w:rsidR="00FB4428">
        <w:rPr>
          <w:bCs/>
          <w:sz w:val="24"/>
          <w:szCs w:val="24"/>
        </w:rPr>
        <w:t>November 6</w:t>
      </w:r>
      <w:r w:rsidR="00FB4428" w:rsidRPr="00FB4428">
        <w:rPr>
          <w:bCs/>
          <w:sz w:val="24"/>
          <w:szCs w:val="24"/>
          <w:vertAlign w:val="superscript"/>
        </w:rPr>
        <w:t>th</w:t>
      </w:r>
      <w:r w:rsidR="00FB4428">
        <w:rPr>
          <w:bCs/>
          <w:sz w:val="24"/>
          <w:szCs w:val="24"/>
        </w:rPr>
        <w:t>,</w:t>
      </w:r>
      <w:r>
        <w:rPr>
          <w:bCs/>
          <w:sz w:val="24"/>
          <w:szCs w:val="24"/>
        </w:rPr>
        <w:t xml:space="preserve"> 10am in Bismarck. </w:t>
      </w:r>
    </w:p>
    <w:p w14:paraId="38F0A130" w14:textId="77777777" w:rsidR="009F0DFD" w:rsidRDefault="009F0DFD" w:rsidP="00DF7411">
      <w:pPr>
        <w:spacing w:after="0"/>
        <w:rPr>
          <w:bCs/>
          <w:sz w:val="24"/>
          <w:szCs w:val="24"/>
        </w:rPr>
      </w:pPr>
    </w:p>
    <w:p w14:paraId="652BE4B5" w14:textId="4A3C8F42" w:rsidR="009F0DFD" w:rsidRDefault="009F0DFD" w:rsidP="00DF7411">
      <w:pPr>
        <w:spacing w:after="0"/>
        <w:rPr>
          <w:b/>
          <w:sz w:val="24"/>
          <w:szCs w:val="24"/>
        </w:rPr>
      </w:pPr>
      <w:r w:rsidRPr="009F0DFD">
        <w:rPr>
          <w:b/>
          <w:sz w:val="24"/>
          <w:szCs w:val="24"/>
        </w:rPr>
        <w:t>Non-Agenda</w:t>
      </w:r>
    </w:p>
    <w:p w14:paraId="015FE1D4" w14:textId="2A35B294" w:rsidR="009F0DFD" w:rsidRPr="009F0DFD" w:rsidRDefault="009F0DFD" w:rsidP="00DF7411">
      <w:pPr>
        <w:spacing w:after="0"/>
        <w:rPr>
          <w:bCs/>
          <w:sz w:val="24"/>
          <w:szCs w:val="24"/>
        </w:rPr>
      </w:pPr>
      <w:r>
        <w:rPr>
          <w:bCs/>
          <w:sz w:val="24"/>
          <w:szCs w:val="24"/>
        </w:rPr>
        <w:lastRenderedPageBreak/>
        <w:t>No non-agenda items</w:t>
      </w:r>
      <w:r w:rsidR="00053D54">
        <w:rPr>
          <w:bCs/>
          <w:sz w:val="24"/>
          <w:szCs w:val="24"/>
        </w:rPr>
        <w:t>.</w:t>
      </w:r>
    </w:p>
    <w:p w14:paraId="5CE2ECD1" w14:textId="75DA6661" w:rsidR="00E85E44" w:rsidRDefault="00E85E44" w:rsidP="00DF7411">
      <w:pPr>
        <w:spacing w:after="0"/>
        <w:rPr>
          <w:bCs/>
          <w:sz w:val="24"/>
          <w:szCs w:val="24"/>
        </w:rPr>
      </w:pPr>
    </w:p>
    <w:p w14:paraId="5212BC35" w14:textId="3471971F" w:rsidR="0060743C" w:rsidRPr="009F0DFD" w:rsidRDefault="00FB4428" w:rsidP="00846C61">
      <w:pPr>
        <w:spacing w:after="0"/>
        <w:rPr>
          <w:bCs/>
          <w:sz w:val="24"/>
          <w:szCs w:val="24"/>
        </w:rPr>
      </w:pPr>
      <w:r>
        <w:rPr>
          <w:bCs/>
          <w:sz w:val="24"/>
          <w:szCs w:val="24"/>
        </w:rPr>
        <w:t>Bruce</w:t>
      </w:r>
      <w:r w:rsidR="009F0DFD" w:rsidRPr="009F0DFD">
        <w:rPr>
          <w:bCs/>
          <w:sz w:val="24"/>
          <w:szCs w:val="24"/>
        </w:rPr>
        <w:t xml:space="preserve"> </w:t>
      </w:r>
      <w:r w:rsidR="009F0DFD">
        <w:rPr>
          <w:bCs/>
          <w:sz w:val="24"/>
          <w:szCs w:val="24"/>
        </w:rPr>
        <w:t xml:space="preserve">moved to adjourn, Jason seconded. </w:t>
      </w:r>
    </w:p>
    <w:p w14:paraId="149A5EDB" w14:textId="1E18327F" w:rsidR="0060743C" w:rsidRDefault="0060743C" w:rsidP="00846C61">
      <w:pPr>
        <w:spacing w:after="0"/>
        <w:rPr>
          <w:b/>
          <w:sz w:val="24"/>
          <w:szCs w:val="24"/>
        </w:rPr>
      </w:pPr>
      <w:r>
        <w:rPr>
          <w:b/>
          <w:sz w:val="24"/>
          <w:szCs w:val="24"/>
        </w:rPr>
        <w:t xml:space="preserve">Meeting </w:t>
      </w:r>
      <w:r w:rsidR="003715B3">
        <w:rPr>
          <w:b/>
          <w:sz w:val="24"/>
          <w:szCs w:val="24"/>
        </w:rPr>
        <w:t>adjourned</w:t>
      </w:r>
      <w:r>
        <w:rPr>
          <w:b/>
          <w:sz w:val="24"/>
          <w:szCs w:val="24"/>
        </w:rPr>
        <w:t xml:space="preserve"> at </w:t>
      </w:r>
      <w:r w:rsidR="00FA452D">
        <w:rPr>
          <w:b/>
          <w:sz w:val="24"/>
          <w:szCs w:val="24"/>
        </w:rPr>
        <w:t>1</w:t>
      </w:r>
      <w:r w:rsidR="00FB4428">
        <w:rPr>
          <w:b/>
          <w:sz w:val="24"/>
          <w:szCs w:val="24"/>
        </w:rPr>
        <w:t>1</w:t>
      </w:r>
      <w:r w:rsidR="00CA7F34">
        <w:rPr>
          <w:b/>
          <w:sz w:val="24"/>
          <w:szCs w:val="24"/>
        </w:rPr>
        <w:t>:</w:t>
      </w:r>
      <w:r w:rsidR="009F0DFD">
        <w:rPr>
          <w:b/>
          <w:sz w:val="24"/>
          <w:szCs w:val="24"/>
        </w:rPr>
        <w:t>3</w:t>
      </w:r>
      <w:r w:rsidR="00FB4428">
        <w:rPr>
          <w:b/>
          <w:sz w:val="24"/>
          <w:szCs w:val="24"/>
        </w:rPr>
        <w:t>4</w:t>
      </w:r>
      <w:r w:rsidR="00950A71">
        <w:rPr>
          <w:b/>
          <w:sz w:val="24"/>
          <w:szCs w:val="24"/>
        </w:rPr>
        <w:t>pm</w:t>
      </w:r>
    </w:p>
    <w:p w14:paraId="53949873" w14:textId="77777777" w:rsidR="00EA75FD" w:rsidRPr="00036106" w:rsidRDefault="00EA75FD" w:rsidP="001E5622">
      <w:pPr>
        <w:spacing w:after="0"/>
        <w:rPr>
          <w:b/>
          <w:sz w:val="24"/>
          <w:szCs w:val="24"/>
        </w:rPr>
      </w:pPr>
    </w:p>
    <w:p w14:paraId="358764A9" w14:textId="77777777" w:rsidR="008C0CFE" w:rsidRPr="001F1DC7" w:rsidRDefault="008C0CFE" w:rsidP="00A232FB">
      <w:pPr>
        <w:rPr>
          <w:rFonts w:cs="Calibri"/>
          <w:color w:val="000000"/>
          <w:sz w:val="24"/>
          <w:szCs w:val="24"/>
        </w:rPr>
      </w:pPr>
    </w:p>
    <w:sectPr w:rsidR="008C0CFE" w:rsidRPr="001F1DC7" w:rsidSect="000530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C6312" w14:textId="77777777" w:rsidR="0005308F" w:rsidRDefault="0005308F" w:rsidP="00C9458C">
      <w:pPr>
        <w:spacing w:after="0" w:line="240" w:lineRule="auto"/>
      </w:pPr>
      <w:r>
        <w:separator/>
      </w:r>
    </w:p>
  </w:endnote>
  <w:endnote w:type="continuationSeparator" w:id="0">
    <w:p w14:paraId="5E2798D2" w14:textId="77777777" w:rsidR="0005308F" w:rsidRDefault="0005308F" w:rsidP="00C94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AE9C9" w14:textId="77777777" w:rsidR="0005308F" w:rsidRDefault="0005308F" w:rsidP="00C9458C">
      <w:pPr>
        <w:spacing w:after="0" w:line="240" w:lineRule="auto"/>
      </w:pPr>
      <w:r>
        <w:separator/>
      </w:r>
    </w:p>
  </w:footnote>
  <w:footnote w:type="continuationSeparator" w:id="0">
    <w:p w14:paraId="4C462FD2" w14:textId="77777777" w:rsidR="0005308F" w:rsidRDefault="0005308F" w:rsidP="00C945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05A5"/>
    <w:multiLevelType w:val="hybridMultilevel"/>
    <w:tmpl w:val="041E3FE2"/>
    <w:lvl w:ilvl="0" w:tplc="416C51FE">
      <w:start w:val="1"/>
      <w:numFmt w:val="decimal"/>
      <w:lvlText w:val="%1."/>
      <w:lvlJc w:val="left"/>
      <w:pPr>
        <w:ind w:left="720" w:hanging="360"/>
      </w:pPr>
      <w:rPr>
        <w:rFonts w:ascii="Arial" w:hAnsi="Arial" w:cs="Arial" w:hint="default"/>
        <w:b w:val="0"/>
        <w:color w:val="000000"/>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A0E696D"/>
    <w:multiLevelType w:val="hybridMultilevel"/>
    <w:tmpl w:val="21041220"/>
    <w:lvl w:ilvl="0" w:tplc="03B6C56A">
      <w:start w:val="1"/>
      <w:numFmt w:val="decimal"/>
      <w:lvlText w:val="%1."/>
      <w:lvlJc w:val="left"/>
      <w:pPr>
        <w:ind w:left="585" w:hanging="360"/>
      </w:pPr>
      <w:rPr>
        <w:rFonts w:cs="Times New Roman" w:hint="default"/>
      </w:rPr>
    </w:lvl>
    <w:lvl w:ilvl="1" w:tplc="04090019" w:tentative="1">
      <w:start w:val="1"/>
      <w:numFmt w:val="lowerLetter"/>
      <w:lvlText w:val="%2."/>
      <w:lvlJc w:val="left"/>
      <w:pPr>
        <w:ind w:left="1305" w:hanging="360"/>
      </w:pPr>
      <w:rPr>
        <w:rFonts w:cs="Times New Roman"/>
      </w:rPr>
    </w:lvl>
    <w:lvl w:ilvl="2" w:tplc="0409001B" w:tentative="1">
      <w:start w:val="1"/>
      <w:numFmt w:val="lowerRoman"/>
      <w:lvlText w:val="%3."/>
      <w:lvlJc w:val="right"/>
      <w:pPr>
        <w:ind w:left="2025" w:hanging="180"/>
      </w:pPr>
      <w:rPr>
        <w:rFonts w:cs="Times New Roman"/>
      </w:rPr>
    </w:lvl>
    <w:lvl w:ilvl="3" w:tplc="0409000F" w:tentative="1">
      <w:start w:val="1"/>
      <w:numFmt w:val="decimal"/>
      <w:lvlText w:val="%4."/>
      <w:lvlJc w:val="left"/>
      <w:pPr>
        <w:ind w:left="2745" w:hanging="360"/>
      </w:pPr>
      <w:rPr>
        <w:rFonts w:cs="Times New Roman"/>
      </w:rPr>
    </w:lvl>
    <w:lvl w:ilvl="4" w:tplc="04090019" w:tentative="1">
      <w:start w:val="1"/>
      <w:numFmt w:val="lowerLetter"/>
      <w:lvlText w:val="%5."/>
      <w:lvlJc w:val="left"/>
      <w:pPr>
        <w:ind w:left="3465" w:hanging="360"/>
      </w:pPr>
      <w:rPr>
        <w:rFonts w:cs="Times New Roman"/>
      </w:rPr>
    </w:lvl>
    <w:lvl w:ilvl="5" w:tplc="0409001B" w:tentative="1">
      <w:start w:val="1"/>
      <w:numFmt w:val="lowerRoman"/>
      <w:lvlText w:val="%6."/>
      <w:lvlJc w:val="right"/>
      <w:pPr>
        <w:ind w:left="4185" w:hanging="180"/>
      </w:pPr>
      <w:rPr>
        <w:rFonts w:cs="Times New Roman"/>
      </w:rPr>
    </w:lvl>
    <w:lvl w:ilvl="6" w:tplc="0409000F" w:tentative="1">
      <w:start w:val="1"/>
      <w:numFmt w:val="decimal"/>
      <w:lvlText w:val="%7."/>
      <w:lvlJc w:val="left"/>
      <w:pPr>
        <w:ind w:left="4905" w:hanging="360"/>
      </w:pPr>
      <w:rPr>
        <w:rFonts w:cs="Times New Roman"/>
      </w:rPr>
    </w:lvl>
    <w:lvl w:ilvl="7" w:tplc="04090019" w:tentative="1">
      <w:start w:val="1"/>
      <w:numFmt w:val="lowerLetter"/>
      <w:lvlText w:val="%8."/>
      <w:lvlJc w:val="left"/>
      <w:pPr>
        <w:ind w:left="5625" w:hanging="360"/>
      </w:pPr>
      <w:rPr>
        <w:rFonts w:cs="Times New Roman"/>
      </w:rPr>
    </w:lvl>
    <w:lvl w:ilvl="8" w:tplc="0409001B" w:tentative="1">
      <w:start w:val="1"/>
      <w:numFmt w:val="lowerRoman"/>
      <w:lvlText w:val="%9."/>
      <w:lvlJc w:val="right"/>
      <w:pPr>
        <w:ind w:left="6345" w:hanging="180"/>
      </w:pPr>
      <w:rPr>
        <w:rFonts w:cs="Times New Roman"/>
      </w:rPr>
    </w:lvl>
  </w:abstractNum>
  <w:abstractNum w:abstractNumId="2" w15:restartNumberingAfterBreak="0">
    <w:nsid w:val="18E24F04"/>
    <w:multiLevelType w:val="hybridMultilevel"/>
    <w:tmpl w:val="6556F1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D1775D"/>
    <w:multiLevelType w:val="hybridMultilevel"/>
    <w:tmpl w:val="1B583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A11599"/>
    <w:multiLevelType w:val="hybridMultilevel"/>
    <w:tmpl w:val="49442D74"/>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540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A738F9"/>
    <w:multiLevelType w:val="hybridMultilevel"/>
    <w:tmpl w:val="AF004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EE7636"/>
    <w:multiLevelType w:val="hybridMultilevel"/>
    <w:tmpl w:val="8A2ADD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32146D89"/>
    <w:multiLevelType w:val="hybridMultilevel"/>
    <w:tmpl w:val="1C0089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B8A59E2"/>
    <w:multiLevelType w:val="hybridMultilevel"/>
    <w:tmpl w:val="D402E14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D813E3F"/>
    <w:multiLevelType w:val="hybridMultilevel"/>
    <w:tmpl w:val="498863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DFD4424"/>
    <w:multiLevelType w:val="hybridMultilevel"/>
    <w:tmpl w:val="A8CACD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A0B4E43"/>
    <w:multiLevelType w:val="hybridMultilevel"/>
    <w:tmpl w:val="831679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AAB36C3"/>
    <w:multiLevelType w:val="hybridMultilevel"/>
    <w:tmpl w:val="E0A26B6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CAF1439"/>
    <w:multiLevelType w:val="hybridMultilevel"/>
    <w:tmpl w:val="3D5699D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9D72950"/>
    <w:multiLevelType w:val="hybridMultilevel"/>
    <w:tmpl w:val="650620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6AC37855"/>
    <w:multiLevelType w:val="hybridMultilevel"/>
    <w:tmpl w:val="482872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6EF2791A"/>
    <w:multiLevelType w:val="hybridMultilevel"/>
    <w:tmpl w:val="4F18D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46998923">
    <w:abstractNumId w:val="4"/>
  </w:num>
  <w:num w:numId="2" w16cid:durableId="2137526697">
    <w:abstractNumId w:val="2"/>
  </w:num>
  <w:num w:numId="3" w16cid:durableId="445274312">
    <w:abstractNumId w:val="10"/>
  </w:num>
  <w:num w:numId="4" w16cid:durableId="826476066">
    <w:abstractNumId w:val="0"/>
  </w:num>
  <w:num w:numId="5" w16cid:durableId="1080910232">
    <w:abstractNumId w:val="7"/>
  </w:num>
  <w:num w:numId="6" w16cid:durableId="1537236250">
    <w:abstractNumId w:val="16"/>
  </w:num>
  <w:num w:numId="7" w16cid:durableId="1603493550">
    <w:abstractNumId w:val="9"/>
  </w:num>
  <w:num w:numId="8" w16cid:durableId="183833262">
    <w:abstractNumId w:val="14"/>
  </w:num>
  <w:num w:numId="9" w16cid:durableId="2044204529">
    <w:abstractNumId w:val="12"/>
  </w:num>
  <w:num w:numId="10" w16cid:durableId="677002213">
    <w:abstractNumId w:val="1"/>
  </w:num>
  <w:num w:numId="11" w16cid:durableId="1106192866">
    <w:abstractNumId w:val="8"/>
  </w:num>
  <w:num w:numId="12" w16cid:durableId="797184878">
    <w:abstractNumId w:val="11"/>
  </w:num>
  <w:num w:numId="13" w16cid:durableId="1265379307">
    <w:abstractNumId w:val="13"/>
  </w:num>
  <w:num w:numId="14" w16cid:durableId="710224286">
    <w:abstractNumId w:val="3"/>
  </w:num>
  <w:num w:numId="15" w16cid:durableId="1949316993">
    <w:abstractNumId w:val="5"/>
  </w:num>
  <w:num w:numId="16" w16cid:durableId="1712657070">
    <w:abstractNumId w:val="4"/>
  </w:num>
  <w:num w:numId="17" w16cid:durableId="220871372">
    <w:abstractNumId w:val="6"/>
  </w:num>
  <w:num w:numId="18" w16cid:durableId="1411199260">
    <w:abstractNumId w:val="15"/>
  </w:num>
  <w:num w:numId="19" w16cid:durableId="86847261">
    <w:abstractNumId w:val="4"/>
  </w:num>
  <w:num w:numId="20" w16cid:durableId="703361991">
    <w:abstractNumId w:val="4"/>
  </w:num>
  <w:num w:numId="21" w16cid:durableId="8838273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A4"/>
    <w:rsid w:val="00010AE7"/>
    <w:rsid w:val="00011CF7"/>
    <w:rsid w:val="00015DE1"/>
    <w:rsid w:val="000344E2"/>
    <w:rsid w:val="00036106"/>
    <w:rsid w:val="0005308F"/>
    <w:rsid w:val="00053D54"/>
    <w:rsid w:val="000572CF"/>
    <w:rsid w:val="0006234F"/>
    <w:rsid w:val="00080369"/>
    <w:rsid w:val="000806C8"/>
    <w:rsid w:val="0008766C"/>
    <w:rsid w:val="0008799D"/>
    <w:rsid w:val="00094DB5"/>
    <w:rsid w:val="00097A15"/>
    <w:rsid w:val="000A4EEB"/>
    <w:rsid w:val="000A6995"/>
    <w:rsid w:val="000C246E"/>
    <w:rsid w:val="000D5328"/>
    <w:rsid w:val="000D5C23"/>
    <w:rsid w:val="000E16DA"/>
    <w:rsid w:val="001014A0"/>
    <w:rsid w:val="00127DDE"/>
    <w:rsid w:val="00130ACF"/>
    <w:rsid w:val="001361D2"/>
    <w:rsid w:val="00144579"/>
    <w:rsid w:val="001648D0"/>
    <w:rsid w:val="0017484E"/>
    <w:rsid w:val="00186AE2"/>
    <w:rsid w:val="001A0608"/>
    <w:rsid w:val="001A1542"/>
    <w:rsid w:val="001B3833"/>
    <w:rsid w:val="001C6FA7"/>
    <w:rsid w:val="001E5622"/>
    <w:rsid w:val="001E7EC2"/>
    <w:rsid w:val="001F1DC7"/>
    <w:rsid w:val="0021028F"/>
    <w:rsid w:val="00220112"/>
    <w:rsid w:val="00251AAB"/>
    <w:rsid w:val="002718C0"/>
    <w:rsid w:val="002C09C3"/>
    <w:rsid w:val="002C1D75"/>
    <w:rsid w:val="002C3CD2"/>
    <w:rsid w:val="002D22A6"/>
    <w:rsid w:val="002E540F"/>
    <w:rsid w:val="003119EB"/>
    <w:rsid w:val="00340A9F"/>
    <w:rsid w:val="00350815"/>
    <w:rsid w:val="003561D6"/>
    <w:rsid w:val="0036459E"/>
    <w:rsid w:val="003715B3"/>
    <w:rsid w:val="00390D50"/>
    <w:rsid w:val="003B59ED"/>
    <w:rsid w:val="003C2637"/>
    <w:rsid w:val="003C2869"/>
    <w:rsid w:val="003D77D6"/>
    <w:rsid w:val="0042138A"/>
    <w:rsid w:val="004241A4"/>
    <w:rsid w:val="0042427B"/>
    <w:rsid w:val="00430F1D"/>
    <w:rsid w:val="00436CA8"/>
    <w:rsid w:val="0044013E"/>
    <w:rsid w:val="004401F6"/>
    <w:rsid w:val="004672F2"/>
    <w:rsid w:val="004674F8"/>
    <w:rsid w:val="00470976"/>
    <w:rsid w:val="004760F7"/>
    <w:rsid w:val="004958F7"/>
    <w:rsid w:val="004A76F1"/>
    <w:rsid w:val="004B0895"/>
    <w:rsid w:val="004E099E"/>
    <w:rsid w:val="004F3F9D"/>
    <w:rsid w:val="004F5157"/>
    <w:rsid w:val="005003DB"/>
    <w:rsid w:val="00505FDF"/>
    <w:rsid w:val="00512BEC"/>
    <w:rsid w:val="00517DED"/>
    <w:rsid w:val="00530581"/>
    <w:rsid w:val="0053223D"/>
    <w:rsid w:val="00535A5F"/>
    <w:rsid w:val="005448D9"/>
    <w:rsid w:val="0055163F"/>
    <w:rsid w:val="00564F50"/>
    <w:rsid w:val="00571EA7"/>
    <w:rsid w:val="0059508C"/>
    <w:rsid w:val="005A4AEE"/>
    <w:rsid w:val="005A6659"/>
    <w:rsid w:val="005A7E3B"/>
    <w:rsid w:val="005B408A"/>
    <w:rsid w:val="005D2563"/>
    <w:rsid w:val="005F0C50"/>
    <w:rsid w:val="005F4645"/>
    <w:rsid w:val="005F48E2"/>
    <w:rsid w:val="00604B72"/>
    <w:rsid w:val="0060743C"/>
    <w:rsid w:val="00613ED4"/>
    <w:rsid w:val="006209F5"/>
    <w:rsid w:val="006356DE"/>
    <w:rsid w:val="00670F6C"/>
    <w:rsid w:val="0068735E"/>
    <w:rsid w:val="00694417"/>
    <w:rsid w:val="006B5390"/>
    <w:rsid w:val="006B5BB8"/>
    <w:rsid w:val="006C5807"/>
    <w:rsid w:val="006D4FC1"/>
    <w:rsid w:val="006D6E1A"/>
    <w:rsid w:val="006F4D9A"/>
    <w:rsid w:val="007004DC"/>
    <w:rsid w:val="007123DF"/>
    <w:rsid w:val="00732C6A"/>
    <w:rsid w:val="0073366B"/>
    <w:rsid w:val="0074527C"/>
    <w:rsid w:val="00761FA5"/>
    <w:rsid w:val="00767C57"/>
    <w:rsid w:val="00781808"/>
    <w:rsid w:val="007B1A44"/>
    <w:rsid w:val="007B5F4B"/>
    <w:rsid w:val="007B6D0E"/>
    <w:rsid w:val="007C1F0C"/>
    <w:rsid w:val="007C4D19"/>
    <w:rsid w:val="007E123B"/>
    <w:rsid w:val="007E3761"/>
    <w:rsid w:val="007E3987"/>
    <w:rsid w:val="007E7903"/>
    <w:rsid w:val="007F1E94"/>
    <w:rsid w:val="007F38AB"/>
    <w:rsid w:val="008302C6"/>
    <w:rsid w:val="00846C61"/>
    <w:rsid w:val="0086628D"/>
    <w:rsid w:val="008C0CFE"/>
    <w:rsid w:val="008D1C4C"/>
    <w:rsid w:val="008F0B58"/>
    <w:rsid w:val="008F6F6D"/>
    <w:rsid w:val="008F72BD"/>
    <w:rsid w:val="00902148"/>
    <w:rsid w:val="009129C2"/>
    <w:rsid w:val="00913722"/>
    <w:rsid w:val="00923908"/>
    <w:rsid w:val="0092637B"/>
    <w:rsid w:val="0093432F"/>
    <w:rsid w:val="00937514"/>
    <w:rsid w:val="00950A71"/>
    <w:rsid w:val="00966B76"/>
    <w:rsid w:val="009840F5"/>
    <w:rsid w:val="00995F6A"/>
    <w:rsid w:val="009A10E9"/>
    <w:rsid w:val="009B270E"/>
    <w:rsid w:val="009B5CCB"/>
    <w:rsid w:val="009B7B82"/>
    <w:rsid w:val="009F0DFD"/>
    <w:rsid w:val="00A07895"/>
    <w:rsid w:val="00A10EB0"/>
    <w:rsid w:val="00A232FB"/>
    <w:rsid w:val="00A24371"/>
    <w:rsid w:val="00A254C3"/>
    <w:rsid w:val="00A36C70"/>
    <w:rsid w:val="00A5400B"/>
    <w:rsid w:val="00A64332"/>
    <w:rsid w:val="00A713BE"/>
    <w:rsid w:val="00A71553"/>
    <w:rsid w:val="00A73716"/>
    <w:rsid w:val="00AB53EA"/>
    <w:rsid w:val="00B02CDB"/>
    <w:rsid w:val="00B5684F"/>
    <w:rsid w:val="00B7000F"/>
    <w:rsid w:val="00B73788"/>
    <w:rsid w:val="00B8238D"/>
    <w:rsid w:val="00B910E5"/>
    <w:rsid w:val="00BA345B"/>
    <w:rsid w:val="00BE5916"/>
    <w:rsid w:val="00BF60DB"/>
    <w:rsid w:val="00C12E13"/>
    <w:rsid w:val="00C14F3B"/>
    <w:rsid w:val="00C30511"/>
    <w:rsid w:val="00C4694F"/>
    <w:rsid w:val="00C5042F"/>
    <w:rsid w:val="00C8233A"/>
    <w:rsid w:val="00C9458C"/>
    <w:rsid w:val="00CA7F34"/>
    <w:rsid w:val="00CB5ADF"/>
    <w:rsid w:val="00CC0A0E"/>
    <w:rsid w:val="00CC54AC"/>
    <w:rsid w:val="00CC7268"/>
    <w:rsid w:val="00CD216D"/>
    <w:rsid w:val="00D11098"/>
    <w:rsid w:val="00D13D85"/>
    <w:rsid w:val="00D420E1"/>
    <w:rsid w:val="00D61087"/>
    <w:rsid w:val="00D82408"/>
    <w:rsid w:val="00D859FB"/>
    <w:rsid w:val="00DB41FF"/>
    <w:rsid w:val="00DD4688"/>
    <w:rsid w:val="00DF7411"/>
    <w:rsid w:val="00E03CC7"/>
    <w:rsid w:val="00E25986"/>
    <w:rsid w:val="00E411D1"/>
    <w:rsid w:val="00E5537E"/>
    <w:rsid w:val="00E71253"/>
    <w:rsid w:val="00E758C8"/>
    <w:rsid w:val="00E768DC"/>
    <w:rsid w:val="00E85E44"/>
    <w:rsid w:val="00E95A2D"/>
    <w:rsid w:val="00EA75FD"/>
    <w:rsid w:val="00EE3BA3"/>
    <w:rsid w:val="00F00B22"/>
    <w:rsid w:val="00F02E3C"/>
    <w:rsid w:val="00F20F18"/>
    <w:rsid w:val="00F27DD2"/>
    <w:rsid w:val="00F46099"/>
    <w:rsid w:val="00F52D2C"/>
    <w:rsid w:val="00F571A0"/>
    <w:rsid w:val="00F63FE5"/>
    <w:rsid w:val="00F843B2"/>
    <w:rsid w:val="00F90D62"/>
    <w:rsid w:val="00FA16F5"/>
    <w:rsid w:val="00FA3350"/>
    <w:rsid w:val="00FA452D"/>
    <w:rsid w:val="00FB4428"/>
    <w:rsid w:val="00FB6E69"/>
    <w:rsid w:val="00FC46DE"/>
    <w:rsid w:val="00FC5031"/>
    <w:rsid w:val="00FD7B66"/>
    <w:rsid w:val="00FF0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8DBCF8"/>
  <w15:chartTrackingRefBased/>
  <w15:docId w15:val="{F91FC76A-6427-48EB-A1D8-4DF0C0FB3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BB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1A4"/>
    <w:pPr>
      <w:ind w:left="720"/>
      <w:contextualSpacing/>
    </w:pPr>
  </w:style>
  <w:style w:type="character" w:customStyle="1" w:styleId="apple-converted-space">
    <w:name w:val="apple-converted-space"/>
    <w:rsid w:val="00923908"/>
    <w:rPr>
      <w:rFonts w:cs="Times New Roman"/>
    </w:rPr>
  </w:style>
  <w:style w:type="character" w:styleId="Hyperlink">
    <w:name w:val="Hyperlink"/>
    <w:uiPriority w:val="99"/>
    <w:unhideWhenUsed/>
    <w:rsid w:val="00923908"/>
    <w:rPr>
      <w:rFonts w:cs="Times New Roman"/>
      <w:color w:val="0000FF"/>
      <w:u w:val="single"/>
    </w:rPr>
  </w:style>
  <w:style w:type="paragraph" w:styleId="NoSpacing">
    <w:name w:val="No Spacing"/>
    <w:uiPriority w:val="1"/>
    <w:qFormat/>
    <w:rsid w:val="00144579"/>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535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A5F"/>
    <w:rPr>
      <w:rFonts w:ascii="Segoe UI" w:hAnsi="Segoe UI" w:cs="Segoe UI"/>
      <w:sz w:val="18"/>
      <w:szCs w:val="18"/>
    </w:rPr>
  </w:style>
  <w:style w:type="paragraph" w:styleId="Revision">
    <w:name w:val="Revision"/>
    <w:hidden/>
    <w:uiPriority w:val="99"/>
    <w:semiHidden/>
    <w:rsid w:val="00C8233A"/>
    <w:rPr>
      <w:sz w:val="22"/>
      <w:szCs w:val="22"/>
    </w:rPr>
  </w:style>
  <w:style w:type="character" w:styleId="CommentReference">
    <w:name w:val="annotation reference"/>
    <w:basedOn w:val="DefaultParagraphFont"/>
    <w:uiPriority w:val="99"/>
    <w:semiHidden/>
    <w:unhideWhenUsed/>
    <w:rsid w:val="006D4FC1"/>
    <w:rPr>
      <w:sz w:val="16"/>
      <w:szCs w:val="16"/>
    </w:rPr>
  </w:style>
  <w:style w:type="paragraph" w:styleId="CommentText">
    <w:name w:val="annotation text"/>
    <w:basedOn w:val="Normal"/>
    <w:link w:val="CommentTextChar"/>
    <w:uiPriority w:val="99"/>
    <w:unhideWhenUsed/>
    <w:rsid w:val="006D4FC1"/>
    <w:pPr>
      <w:spacing w:line="240" w:lineRule="auto"/>
    </w:pPr>
    <w:rPr>
      <w:sz w:val="20"/>
      <w:szCs w:val="20"/>
    </w:rPr>
  </w:style>
  <w:style w:type="character" w:customStyle="1" w:styleId="CommentTextChar">
    <w:name w:val="Comment Text Char"/>
    <w:basedOn w:val="DefaultParagraphFont"/>
    <w:link w:val="CommentText"/>
    <w:uiPriority w:val="99"/>
    <w:rsid w:val="006D4FC1"/>
  </w:style>
  <w:style w:type="paragraph" w:styleId="CommentSubject">
    <w:name w:val="annotation subject"/>
    <w:basedOn w:val="CommentText"/>
    <w:next w:val="CommentText"/>
    <w:link w:val="CommentSubjectChar"/>
    <w:uiPriority w:val="99"/>
    <w:semiHidden/>
    <w:unhideWhenUsed/>
    <w:rsid w:val="006D4FC1"/>
    <w:rPr>
      <w:b/>
      <w:bCs/>
    </w:rPr>
  </w:style>
  <w:style w:type="character" w:customStyle="1" w:styleId="CommentSubjectChar">
    <w:name w:val="Comment Subject Char"/>
    <w:basedOn w:val="CommentTextChar"/>
    <w:link w:val="CommentSubject"/>
    <w:uiPriority w:val="99"/>
    <w:semiHidden/>
    <w:rsid w:val="006D4FC1"/>
    <w:rPr>
      <w:b/>
      <w:bCs/>
    </w:rPr>
  </w:style>
  <w:style w:type="character" w:styleId="UnresolvedMention">
    <w:name w:val="Unresolved Mention"/>
    <w:basedOn w:val="DefaultParagraphFont"/>
    <w:uiPriority w:val="99"/>
    <w:semiHidden/>
    <w:unhideWhenUsed/>
    <w:rsid w:val="00F57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9092">
      <w:marLeft w:val="0"/>
      <w:marRight w:val="0"/>
      <w:marTop w:val="0"/>
      <w:marBottom w:val="0"/>
      <w:divBdr>
        <w:top w:val="none" w:sz="0" w:space="0" w:color="auto"/>
        <w:left w:val="none" w:sz="0" w:space="0" w:color="auto"/>
        <w:bottom w:val="none" w:sz="0" w:space="0" w:color="auto"/>
        <w:right w:val="none" w:sz="0" w:space="0" w:color="auto"/>
      </w:divBdr>
    </w:div>
    <w:div w:id="290862543">
      <w:bodyDiv w:val="1"/>
      <w:marLeft w:val="0"/>
      <w:marRight w:val="0"/>
      <w:marTop w:val="0"/>
      <w:marBottom w:val="0"/>
      <w:divBdr>
        <w:top w:val="none" w:sz="0" w:space="0" w:color="auto"/>
        <w:left w:val="none" w:sz="0" w:space="0" w:color="auto"/>
        <w:bottom w:val="none" w:sz="0" w:space="0" w:color="auto"/>
        <w:right w:val="none" w:sz="0" w:space="0" w:color="auto"/>
      </w:divBdr>
    </w:div>
    <w:div w:id="303508135">
      <w:bodyDiv w:val="1"/>
      <w:marLeft w:val="0"/>
      <w:marRight w:val="0"/>
      <w:marTop w:val="0"/>
      <w:marBottom w:val="0"/>
      <w:divBdr>
        <w:top w:val="none" w:sz="0" w:space="0" w:color="auto"/>
        <w:left w:val="none" w:sz="0" w:space="0" w:color="auto"/>
        <w:bottom w:val="none" w:sz="0" w:space="0" w:color="auto"/>
        <w:right w:val="none" w:sz="0" w:space="0" w:color="auto"/>
      </w:divBdr>
    </w:div>
    <w:div w:id="651178407">
      <w:bodyDiv w:val="1"/>
      <w:marLeft w:val="0"/>
      <w:marRight w:val="0"/>
      <w:marTop w:val="0"/>
      <w:marBottom w:val="0"/>
      <w:divBdr>
        <w:top w:val="none" w:sz="0" w:space="0" w:color="auto"/>
        <w:left w:val="none" w:sz="0" w:space="0" w:color="auto"/>
        <w:bottom w:val="none" w:sz="0" w:space="0" w:color="auto"/>
        <w:right w:val="none" w:sz="0" w:space="0" w:color="auto"/>
      </w:divBdr>
    </w:div>
    <w:div w:id="747000474">
      <w:bodyDiv w:val="1"/>
      <w:marLeft w:val="0"/>
      <w:marRight w:val="0"/>
      <w:marTop w:val="0"/>
      <w:marBottom w:val="0"/>
      <w:divBdr>
        <w:top w:val="none" w:sz="0" w:space="0" w:color="auto"/>
        <w:left w:val="none" w:sz="0" w:space="0" w:color="auto"/>
        <w:bottom w:val="none" w:sz="0" w:space="0" w:color="auto"/>
        <w:right w:val="none" w:sz="0" w:space="0" w:color="auto"/>
      </w:divBdr>
    </w:div>
    <w:div w:id="747382029">
      <w:bodyDiv w:val="1"/>
      <w:marLeft w:val="0"/>
      <w:marRight w:val="0"/>
      <w:marTop w:val="0"/>
      <w:marBottom w:val="0"/>
      <w:divBdr>
        <w:top w:val="none" w:sz="0" w:space="0" w:color="auto"/>
        <w:left w:val="none" w:sz="0" w:space="0" w:color="auto"/>
        <w:bottom w:val="none" w:sz="0" w:space="0" w:color="auto"/>
        <w:right w:val="none" w:sz="0" w:space="0" w:color="auto"/>
      </w:divBdr>
    </w:div>
    <w:div w:id="940840516">
      <w:bodyDiv w:val="1"/>
      <w:marLeft w:val="0"/>
      <w:marRight w:val="0"/>
      <w:marTop w:val="0"/>
      <w:marBottom w:val="0"/>
      <w:divBdr>
        <w:top w:val="none" w:sz="0" w:space="0" w:color="auto"/>
        <w:left w:val="none" w:sz="0" w:space="0" w:color="auto"/>
        <w:bottom w:val="none" w:sz="0" w:space="0" w:color="auto"/>
        <w:right w:val="none" w:sz="0" w:space="0" w:color="auto"/>
      </w:divBdr>
    </w:div>
    <w:div w:id="960528081">
      <w:bodyDiv w:val="1"/>
      <w:marLeft w:val="0"/>
      <w:marRight w:val="0"/>
      <w:marTop w:val="0"/>
      <w:marBottom w:val="0"/>
      <w:divBdr>
        <w:top w:val="none" w:sz="0" w:space="0" w:color="auto"/>
        <w:left w:val="none" w:sz="0" w:space="0" w:color="auto"/>
        <w:bottom w:val="none" w:sz="0" w:space="0" w:color="auto"/>
        <w:right w:val="none" w:sz="0" w:space="0" w:color="auto"/>
      </w:divBdr>
    </w:div>
    <w:div w:id="1035810809">
      <w:bodyDiv w:val="1"/>
      <w:marLeft w:val="0"/>
      <w:marRight w:val="0"/>
      <w:marTop w:val="0"/>
      <w:marBottom w:val="0"/>
      <w:divBdr>
        <w:top w:val="none" w:sz="0" w:space="0" w:color="auto"/>
        <w:left w:val="none" w:sz="0" w:space="0" w:color="auto"/>
        <w:bottom w:val="none" w:sz="0" w:space="0" w:color="auto"/>
        <w:right w:val="none" w:sz="0" w:space="0" w:color="auto"/>
      </w:divBdr>
    </w:div>
    <w:div w:id="1050570763">
      <w:bodyDiv w:val="1"/>
      <w:marLeft w:val="0"/>
      <w:marRight w:val="0"/>
      <w:marTop w:val="0"/>
      <w:marBottom w:val="0"/>
      <w:divBdr>
        <w:top w:val="none" w:sz="0" w:space="0" w:color="auto"/>
        <w:left w:val="none" w:sz="0" w:space="0" w:color="auto"/>
        <w:bottom w:val="none" w:sz="0" w:space="0" w:color="auto"/>
        <w:right w:val="none" w:sz="0" w:space="0" w:color="auto"/>
      </w:divBdr>
    </w:div>
    <w:div w:id="1180310770">
      <w:bodyDiv w:val="1"/>
      <w:marLeft w:val="0"/>
      <w:marRight w:val="0"/>
      <w:marTop w:val="0"/>
      <w:marBottom w:val="0"/>
      <w:divBdr>
        <w:top w:val="none" w:sz="0" w:space="0" w:color="auto"/>
        <w:left w:val="none" w:sz="0" w:space="0" w:color="auto"/>
        <w:bottom w:val="none" w:sz="0" w:space="0" w:color="auto"/>
        <w:right w:val="none" w:sz="0" w:space="0" w:color="auto"/>
      </w:divBdr>
    </w:div>
    <w:div w:id="1249537814">
      <w:bodyDiv w:val="1"/>
      <w:marLeft w:val="0"/>
      <w:marRight w:val="0"/>
      <w:marTop w:val="0"/>
      <w:marBottom w:val="0"/>
      <w:divBdr>
        <w:top w:val="none" w:sz="0" w:space="0" w:color="auto"/>
        <w:left w:val="none" w:sz="0" w:space="0" w:color="auto"/>
        <w:bottom w:val="none" w:sz="0" w:space="0" w:color="auto"/>
        <w:right w:val="none" w:sz="0" w:space="0" w:color="auto"/>
      </w:divBdr>
    </w:div>
    <w:div w:id="1263613544">
      <w:bodyDiv w:val="1"/>
      <w:marLeft w:val="0"/>
      <w:marRight w:val="0"/>
      <w:marTop w:val="0"/>
      <w:marBottom w:val="0"/>
      <w:divBdr>
        <w:top w:val="none" w:sz="0" w:space="0" w:color="auto"/>
        <w:left w:val="none" w:sz="0" w:space="0" w:color="auto"/>
        <w:bottom w:val="none" w:sz="0" w:space="0" w:color="auto"/>
        <w:right w:val="none" w:sz="0" w:space="0" w:color="auto"/>
      </w:divBdr>
    </w:div>
    <w:div w:id="1452282252">
      <w:bodyDiv w:val="1"/>
      <w:marLeft w:val="0"/>
      <w:marRight w:val="0"/>
      <w:marTop w:val="0"/>
      <w:marBottom w:val="0"/>
      <w:divBdr>
        <w:top w:val="none" w:sz="0" w:space="0" w:color="auto"/>
        <w:left w:val="none" w:sz="0" w:space="0" w:color="auto"/>
        <w:bottom w:val="none" w:sz="0" w:space="0" w:color="auto"/>
        <w:right w:val="none" w:sz="0" w:space="0" w:color="auto"/>
      </w:divBdr>
    </w:div>
    <w:div w:id="1506940939">
      <w:bodyDiv w:val="1"/>
      <w:marLeft w:val="0"/>
      <w:marRight w:val="0"/>
      <w:marTop w:val="0"/>
      <w:marBottom w:val="0"/>
      <w:divBdr>
        <w:top w:val="none" w:sz="0" w:space="0" w:color="auto"/>
        <w:left w:val="none" w:sz="0" w:space="0" w:color="auto"/>
        <w:bottom w:val="none" w:sz="0" w:space="0" w:color="auto"/>
        <w:right w:val="none" w:sz="0" w:space="0" w:color="auto"/>
      </w:divBdr>
    </w:div>
    <w:div w:id="1994798581">
      <w:bodyDiv w:val="1"/>
      <w:marLeft w:val="0"/>
      <w:marRight w:val="0"/>
      <w:marTop w:val="0"/>
      <w:marBottom w:val="0"/>
      <w:divBdr>
        <w:top w:val="none" w:sz="0" w:space="0" w:color="auto"/>
        <w:left w:val="none" w:sz="0" w:space="0" w:color="auto"/>
        <w:bottom w:val="none" w:sz="0" w:space="0" w:color="auto"/>
        <w:right w:val="none" w:sz="0" w:space="0" w:color="auto"/>
      </w:divBdr>
    </w:div>
    <w:div w:id="2026128833">
      <w:bodyDiv w:val="1"/>
      <w:marLeft w:val="0"/>
      <w:marRight w:val="0"/>
      <w:marTop w:val="0"/>
      <w:marBottom w:val="0"/>
      <w:divBdr>
        <w:top w:val="none" w:sz="0" w:space="0" w:color="auto"/>
        <w:left w:val="none" w:sz="0" w:space="0" w:color="auto"/>
        <w:bottom w:val="none" w:sz="0" w:space="0" w:color="auto"/>
        <w:right w:val="none" w:sz="0" w:space="0" w:color="auto"/>
      </w:divBdr>
    </w:div>
    <w:div w:id="2078817460">
      <w:bodyDiv w:val="1"/>
      <w:marLeft w:val="0"/>
      <w:marRight w:val="0"/>
      <w:marTop w:val="0"/>
      <w:marBottom w:val="0"/>
      <w:divBdr>
        <w:top w:val="none" w:sz="0" w:space="0" w:color="auto"/>
        <w:left w:val="none" w:sz="0" w:space="0" w:color="auto"/>
        <w:bottom w:val="none" w:sz="0" w:space="0" w:color="auto"/>
        <w:right w:val="none" w:sz="0" w:space="0" w:color="auto"/>
      </w:divBdr>
    </w:div>
    <w:div w:id="210418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cp:lastModifiedBy>Retka, Matthew</cp:lastModifiedBy>
  <cp:revision>7</cp:revision>
  <cp:lastPrinted>2017-11-07T01:48:00Z</cp:lastPrinted>
  <dcterms:created xsi:type="dcterms:W3CDTF">2024-05-14T01:58:00Z</dcterms:created>
  <dcterms:modified xsi:type="dcterms:W3CDTF">2024-05-15T00:42:00Z</dcterms:modified>
</cp:coreProperties>
</file>